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840"/>
      </w:tblGrid>
      <w:tr w:rsidR="00113117" w:rsidRPr="00FC4E3F" w:rsidTr="00113117">
        <w:tc>
          <w:tcPr>
            <w:tcW w:w="4672" w:type="dxa"/>
          </w:tcPr>
          <w:p w:rsidR="00113117" w:rsidRPr="00381D54" w:rsidRDefault="00113117" w:rsidP="00D2734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75" w:type="dxa"/>
          </w:tcPr>
          <w:p w:rsidR="00895EE0" w:rsidRDefault="00895EE0" w:rsidP="00D2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3117" w:rsidRDefault="00B10592" w:rsidP="00E9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E933AB">
              <w:rPr>
                <w:rFonts w:ascii="Times New Roman" w:hAnsi="Times New Roman" w:cs="Times New Roman"/>
                <w:sz w:val="28"/>
                <w:szCs w:val="28"/>
              </w:rPr>
              <w:t>22.04.2024 № 66а</w:t>
            </w:r>
          </w:p>
        </w:tc>
      </w:tr>
      <w:tr w:rsidR="00113117" w:rsidRPr="00C35B3D" w:rsidTr="00113117">
        <w:tc>
          <w:tcPr>
            <w:tcW w:w="4672" w:type="dxa"/>
          </w:tcPr>
          <w:p w:rsidR="00113117" w:rsidRPr="006E61A8" w:rsidRDefault="00113117" w:rsidP="00D2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113117" w:rsidRDefault="00113117" w:rsidP="00D2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комиссии</w:t>
            </w:r>
            <w:r w:rsidR="00800502">
              <w:rPr>
                <w:rFonts w:ascii="Times New Roman" w:hAnsi="Times New Roman" w:cs="Times New Roman"/>
                <w:sz w:val="28"/>
                <w:szCs w:val="28"/>
              </w:rPr>
              <w:t xml:space="preserve"> и 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</w:t>
            </w:r>
            <w:r w:rsidR="00D27349">
              <w:rPr>
                <w:rFonts w:ascii="Times New Roman" w:hAnsi="Times New Roman" w:cs="Times New Roman"/>
                <w:sz w:val="28"/>
                <w:szCs w:val="28"/>
              </w:rPr>
              <w:t>в Государственно</w:t>
            </w:r>
            <w:r w:rsidR="00800502">
              <w:rPr>
                <w:rFonts w:ascii="Times New Roman" w:hAnsi="Times New Roman" w:cs="Times New Roman"/>
                <w:sz w:val="28"/>
                <w:szCs w:val="28"/>
              </w:rPr>
              <w:t>м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«Минская областная комплексная специализированная детско-юношеская школа олимпийского резерва «Олимпик-2011»</w:t>
            </w:r>
          </w:p>
        </w:tc>
        <w:tc>
          <w:tcPr>
            <w:tcW w:w="5075" w:type="dxa"/>
          </w:tcPr>
          <w:p w:rsidR="00113117" w:rsidRDefault="00113117" w:rsidP="00D273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117" w:rsidRDefault="00113117" w:rsidP="00D27349">
      <w:pPr>
        <w:tabs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13117" w:rsidRPr="00113117" w:rsidRDefault="00113117" w:rsidP="00D27349">
      <w:pPr>
        <w:tabs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F0746C" w:rsidRPr="00895EE0" w:rsidRDefault="00F0746C" w:rsidP="00D27349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95EE0">
        <w:rPr>
          <w:sz w:val="28"/>
          <w:szCs w:val="28"/>
          <w:lang w:val="ru-RU"/>
        </w:rPr>
        <w:t xml:space="preserve">Настоящим </w:t>
      </w:r>
      <w:r w:rsidR="00A1299D" w:rsidRPr="00895EE0">
        <w:rPr>
          <w:sz w:val="28"/>
          <w:szCs w:val="28"/>
          <w:lang w:val="ru-RU"/>
        </w:rPr>
        <w:t>положением</w:t>
      </w:r>
      <w:r w:rsidR="00800502">
        <w:rPr>
          <w:sz w:val="28"/>
          <w:szCs w:val="28"/>
          <w:lang w:val="ru-RU"/>
        </w:rPr>
        <w:t xml:space="preserve"> определяю</w:t>
      </w:r>
      <w:r w:rsidRPr="00895EE0">
        <w:rPr>
          <w:sz w:val="28"/>
          <w:szCs w:val="28"/>
          <w:lang w:val="ru-RU"/>
        </w:rPr>
        <w:t>тся порядок создания и деятельности в</w:t>
      </w:r>
      <w:r w:rsidR="00A1299D" w:rsidRPr="00895EE0">
        <w:rPr>
          <w:sz w:val="28"/>
          <w:szCs w:val="28"/>
          <w:lang w:val="ru-RU"/>
        </w:rPr>
        <w:t xml:space="preserve"> Государственном учреждении «Минская областная комплексная специализированная детско-юношеская школа олимпийского резерва «Олимпик-2011» (далее – учреждение)</w:t>
      </w:r>
      <w:r w:rsidRPr="00895EE0">
        <w:rPr>
          <w:sz w:val="28"/>
          <w:szCs w:val="28"/>
          <w:lang w:val="ru-RU"/>
        </w:rPr>
        <w:t xml:space="preserve"> </w:t>
      </w:r>
      <w:r w:rsidR="00A1299D" w:rsidRPr="00895EE0">
        <w:rPr>
          <w:sz w:val="28"/>
          <w:szCs w:val="28"/>
          <w:lang w:val="ru-RU"/>
        </w:rPr>
        <w:t>комиссии</w:t>
      </w:r>
      <w:r w:rsidRPr="00895EE0">
        <w:rPr>
          <w:sz w:val="28"/>
          <w:szCs w:val="28"/>
          <w:lang w:val="ru-RU"/>
        </w:rPr>
        <w:t xml:space="preserve"> по противодейс</w:t>
      </w:r>
      <w:r w:rsidR="00A1299D" w:rsidRPr="00895EE0">
        <w:rPr>
          <w:sz w:val="28"/>
          <w:szCs w:val="28"/>
          <w:lang w:val="ru-RU"/>
        </w:rPr>
        <w:t>твию коррупции (далее – комиссия</w:t>
      </w:r>
      <w:r w:rsidRPr="00895EE0">
        <w:rPr>
          <w:sz w:val="28"/>
          <w:szCs w:val="28"/>
          <w:lang w:val="ru-RU"/>
        </w:rPr>
        <w:t>)</w:t>
      </w:r>
      <w:r w:rsidR="00800502">
        <w:rPr>
          <w:sz w:val="28"/>
          <w:szCs w:val="28"/>
          <w:lang w:val="ru-RU"/>
        </w:rPr>
        <w:t>, а также меры по противодействию коррупции</w:t>
      </w:r>
      <w:r w:rsidR="00A1299D" w:rsidRPr="00895EE0">
        <w:rPr>
          <w:sz w:val="28"/>
          <w:szCs w:val="28"/>
          <w:lang w:val="ru-RU"/>
        </w:rPr>
        <w:t>.</w:t>
      </w:r>
    </w:p>
    <w:p w:rsidR="009A25C3" w:rsidRDefault="009A25C3" w:rsidP="00D27349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sz w:val="28"/>
          <w:szCs w:val="28"/>
          <w:lang w:val="ru-RU"/>
        </w:rPr>
      </w:pPr>
    </w:p>
    <w:p w:rsidR="00895EE0" w:rsidRDefault="00895EE0" w:rsidP="002E53EA">
      <w:pPr>
        <w:pStyle w:val="a4"/>
        <w:tabs>
          <w:tab w:val="left" w:pos="993"/>
        </w:tabs>
        <w:spacing w:after="0" w:line="240" w:lineRule="auto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</w:t>
      </w:r>
    </w:p>
    <w:p w:rsidR="00895EE0" w:rsidRPr="002E53EA" w:rsidRDefault="00895EE0" w:rsidP="002E53EA">
      <w:pPr>
        <w:tabs>
          <w:tab w:val="left" w:pos="993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2E53EA">
        <w:rPr>
          <w:sz w:val="28"/>
          <w:szCs w:val="28"/>
          <w:lang w:val="ru-RU"/>
        </w:rPr>
        <w:t>СОСТАВ КОМИССИИ</w:t>
      </w:r>
    </w:p>
    <w:p w:rsidR="00D5527F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Комиссия </w:t>
      </w:r>
      <w:r w:rsidR="00D5527F" w:rsidRPr="00D5527F">
        <w:rPr>
          <w:sz w:val="28"/>
          <w:szCs w:val="28"/>
          <w:lang w:val="ru-RU"/>
        </w:rPr>
        <w:t>состоит из</w:t>
      </w:r>
      <w:r w:rsidR="00BB7B4E">
        <w:rPr>
          <w:sz w:val="28"/>
          <w:szCs w:val="28"/>
          <w:lang w:val="ru-RU"/>
        </w:rPr>
        <w:t xml:space="preserve"> пяти членов.</w:t>
      </w:r>
    </w:p>
    <w:p w:rsidR="00423ADC" w:rsidRDefault="00423ADC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состав комиссии входят:</w:t>
      </w:r>
    </w:p>
    <w:p w:rsidR="000E353A" w:rsidRDefault="000E353A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директора по административно-хозяйственной работе</w:t>
      </w:r>
      <w:r w:rsidR="00A00044">
        <w:rPr>
          <w:sz w:val="28"/>
          <w:szCs w:val="28"/>
          <w:lang w:val="ru-RU"/>
        </w:rPr>
        <w:t xml:space="preserve"> – в качестве председателя</w:t>
      </w:r>
      <w:r w:rsidR="0015485B" w:rsidRPr="0015485B">
        <w:rPr>
          <w:sz w:val="28"/>
          <w:szCs w:val="28"/>
          <w:lang w:val="ru-RU"/>
        </w:rPr>
        <w:t>;</w:t>
      </w:r>
    </w:p>
    <w:p w:rsidR="000E353A" w:rsidRDefault="000E353A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директора по основной деятельности</w:t>
      </w:r>
      <w:r w:rsidR="0015485B" w:rsidRPr="0015485B">
        <w:rPr>
          <w:sz w:val="28"/>
          <w:szCs w:val="28"/>
          <w:lang w:val="ru-RU"/>
        </w:rPr>
        <w:t>;</w:t>
      </w:r>
    </w:p>
    <w:p w:rsidR="000E353A" w:rsidRPr="00543F13" w:rsidRDefault="000E353A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  <w:r w:rsidR="0015485B">
        <w:rPr>
          <w:sz w:val="28"/>
          <w:szCs w:val="28"/>
        </w:rPr>
        <w:t>;</w:t>
      </w:r>
    </w:p>
    <w:p w:rsidR="00543F13" w:rsidRDefault="00543F13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инженер</w:t>
      </w:r>
      <w:r>
        <w:rPr>
          <w:sz w:val="28"/>
          <w:szCs w:val="28"/>
        </w:rPr>
        <w:t>;</w:t>
      </w:r>
    </w:p>
    <w:p w:rsidR="000E353A" w:rsidRPr="00E257D7" w:rsidRDefault="000E353A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</w:t>
      </w:r>
      <w:r w:rsidR="00BB7B4E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консульт</w:t>
      </w:r>
      <w:r w:rsidR="00240E39">
        <w:rPr>
          <w:sz w:val="28"/>
          <w:szCs w:val="28"/>
          <w:lang w:val="ru-RU"/>
        </w:rPr>
        <w:t xml:space="preserve"> – в качестве секретаря</w:t>
      </w:r>
      <w:r w:rsidR="0015485B">
        <w:rPr>
          <w:sz w:val="28"/>
          <w:szCs w:val="28"/>
        </w:rPr>
        <w:t>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ED3954" w:rsidRPr="00895EE0" w:rsidRDefault="00ED3954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Заседание комиссии правомочно, если на нем присутствуют не менее </w:t>
      </w:r>
      <w:r w:rsidR="00A00044">
        <w:rPr>
          <w:sz w:val="28"/>
          <w:szCs w:val="28"/>
          <w:lang w:val="ru-RU"/>
        </w:rPr>
        <w:t>четырех</w:t>
      </w:r>
      <w:r>
        <w:rPr>
          <w:sz w:val="28"/>
          <w:szCs w:val="28"/>
          <w:lang w:val="ru-RU"/>
        </w:rPr>
        <w:t xml:space="preserve"> членов комиссии.</w:t>
      </w:r>
    </w:p>
    <w:p w:rsidR="00895EE0" w:rsidRDefault="00895EE0" w:rsidP="00D27349">
      <w:pPr>
        <w:tabs>
          <w:tab w:val="left" w:pos="993"/>
        </w:tabs>
        <w:spacing w:after="0" w:line="240" w:lineRule="auto"/>
        <w:jc w:val="center"/>
        <w:rPr>
          <w:sz w:val="28"/>
          <w:szCs w:val="28"/>
          <w:lang w:val="ru-RU"/>
        </w:rPr>
      </w:pPr>
    </w:p>
    <w:p w:rsidR="00895EE0" w:rsidRDefault="00895EE0" w:rsidP="002E53EA">
      <w:pPr>
        <w:tabs>
          <w:tab w:val="left" w:pos="993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</w:t>
      </w:r>
    </w:p>
    <w:p w:rsidR="00895EE0" w:rsidRPr="00895EE0" w:rsidRDefault="00795907" w:rsidP="002E53EA">
      <w:pPr>
        <w:tabs>
          <w:tab w:val="left" w:pos="993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ЦЕЛИ, ЗАДАЧИ, ФУНКЦИИ КОМИССИИ</w:t>
      </w:r>
    </w:p>
    <w:p w:rsidR="00D5527F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Комиссия в своей деятельности руководствуется Конституцией Республики Беларусь, Законом Республики Беларусь от 15</w:t>
      </w:r>
      <w:r w:rsidRPr="00D5527F">
        <w:rPr>
          <w:sz w:val="28"/>
          <w:szCs w:val="28"/>
        </w:rPr>
        <w:t> </w:t>
      </w:r>
      <w:r w:rsidRPr="00D5527F">
        <w:rPr>
          <w:sz w:val="28"/>
          <w:szCs w:val="28"/>
          <w:lang w:val="ru-RU"/>
        </w:rPr>
        <w:t>июля 2015</w:t>
      </w:r>
      <w:r w:rsidRPr="00D5527F">
        <w:rPr>
          <w:sz w:val="28"/>
          <w:szCs w:val="28"/>
        </w:rPr>
        <w:t> </w:t>
      </w:r>
      <w:r w:rsidRPr="00D5527F">
        <w:rPr>
          <w:sz w:val="28"/>
          <w:szCs w:val="28"/>
          <w:lang w:val="ru-RU"/>
        </w:rPr>
        <w:t>г. №</w:t>
      </w:r>
      <w:r w:rsidRPr="00D5527F">
        <w:rPr>
          <w:sz w:val="28"/>
          <w:szCs w:val="28"/>
        </w:rPr>
        <w:t> </w:t>
      </w:r>
      <w:r w:rsidRPr="00D5527F">
        <w:rPr>
          <w:sz w:val="28"/>
          <w:szCs w:val="28"/>
          <w:lang w:val="ru-RU"/>
        </w:rPr>
        <w:t>305-З «О борьбе с коррупцией», иными актами законодательства, в том числе</w:t>
      </w:r>
      <w:r w:rsidR="00423ADC">
        <w:rPr>
          <w:sz w:val="28"/>
          <w:szCs w:val="28"/>
          <w:lang w:val="ru-RU"/>
        </w:rPr>
        <w:t xml:space="preserve"> настоящим положением</w:t>
      </w:r>
      <w:r w:rsidRPr="00D5527F">
        <w:rPr>
          <w:sz w:val="28"/>
          <w:szCs w:val="28"/>
          <w:lang w:val="ru-RU"/>
        </w:rPr>
        <w:t>.</w:t>
      </w:r>
    </w:p>
    <w:p w:rsidR="00D5527F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Основными задачами комиссии являются: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="00240E39">
        <w:rPr>
          <w:sz w:val="28"/>
          <w:szCs w:val="28"/>
          <w:lang w:val="ru-RU"/>
        </w:rPr>
        <w:t>учреждения</w:t>
      </w:r>
      <w:r w:rsidR="00240E39" w:rsidRPr="00240E39">
        <w:rPr>
          <w:sz w:val="28"/>
          <w:szCs w:val="28"/>
          <w:lang w:val="ru-RU"/>
        </w:rPr>
        <w:t>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lastRenderedPageBreak/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разработка и организация проведения мероприятий по противодействию коррупции в </w:t>
      </w:r>
      <w:r w:rsidR="00613A39">
        <w:rPr>
          <w:sz w:val="28"/>
          <w:szCs w:val="28"/>
          <w:lang w:val="ru-RU"/>
        </w:rPr>
        <w:t>учреждении</w:t>
      </w:r>
      <w:r w:rsidRPr="00D5527F">
        <w:rPr>
          <w:sz w:val="28"/>
          <w:szCs w:val="28"/>
          <w:lang w:val="ru-RU"/>
        </w:rPr>
        <w:t>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координация деятельности структурных подразделений </w:t>
      </w:r>
      <w:r w:rsidR="00613A39">
        <w:rPr>
          <w:sz w:val="28"/>
          <w:szCs w:val="28"/>
          <w:lang w:val="ru-RU"/>
        </w:rPr>
        <w:t>учреждения</w:t>
      </w:r>
      <w:r w:rsidRPr="00D5527F">
        <w:rPr>
          <w:sz w:val="28"/>
          <w:szCs w:val="28"/>
          <w:lang w:val="ru-RU"/>
        </w:rPr>
        <w:t xml:space="preserve"> по реализации мер по противодействию коррупции;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5527F" w:rsidRPr="00613A39" w:rsidRDefault="00A1299D" w:rsidP="00613A3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рассмотрение вопросов предотвращения и уре</w:t>
      </w:r>
      <w:r w:rsidR="00613A39">
        <w:rPr>
          <w:sz w:val="28"/>
          <w:szCs w:val="28"/>
          <w:lang w:val="ru-RU"/>
        </w:rPr>
        <w:t>гулирования конфликта интересов</w:t>
      </w:r>
      <w:r w:rsidRPr="00613A39">
        <w:rPr>
          <w:sz w:val="28"/>
          <w:szCs w:val="28"/>
          <w:lang w:val="ru-RU"/>
        </w:rPr>
        <w:t>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D5527F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Комиссия в целях решения возложенных на нее задач осуществляет следующие основные функции: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D5527F" w:rsidRPr="00613A39" w:rsidRDefault="00A1299D" w:rsidP="00613A3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613A39">
        <w:rPr>
          <w:sz w:val="28"/>
          <w:szCs w:val="28"/>
          <w:lang w:val="ru-RU"/>
        </w:rPr>
        <w:t>учреждения и анализирует такую информацию</w:t>
      </w:r>
      <w:r w:rsidRPr="00613A39">
        <w:rPr>
          <w:sz w:val="28"/>
          <w:szCs w:val="28"/>
          <w:lang w:val="ru-RU"/>
        </w:rPr>
        <w:t>;</w:t>
      </w:r>
    </w:p>
    <w:p w:rsidR="00D5527F" w:rsidRPr="00613A39" w:rsidRDefault="00A1299D" w:rsidP="00613A3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</w:t>
      </w:r>
      <w:r w:rsidR="00613A39">
        <w:rPr>
          <w:sz w:val="28"/>
          <w:szCs w:val="28"/>
          <w:lang w:val="ru-RU"/>
        </w:rPr>
        <w:t>росам противодействия коррупции</w:t>
      </w:r>
      <w:r w:rsidRPr="00613A39">
        <w:rPr>
          <w:sz w:val="28"/>
          <w:szCs w:val="28"/>
          <w:lang w:val="ru-RU"/>
        </w:rPr>
        <w:t>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разрабатывает меры по предотвращению либо урегулированию ситуаций, в которых личные интересы </w:t>
      </w:r>
      <w:r w:rsidR="00613A39">
        <w:rPr>
          <w:sz w:val="28"/>
          <w:szCs w:val="28"/>
          <w:lang w:val="ru-RU"/>
        </w:rPr>
        <w:t>работника учреждения</w:t>
      </w:r>
      <w:r w:rsidRPr="00D5527F">
        <w:rPr>
          <w:sz w:val="28"/>
          <w:szCs w:val="28"/>
          <w:lang w:val="ru-RU"/>
        </w:rPr>
        <w:t>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разрабатывает и принимает меры по вопросам борьбы с коррупцией;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lastRenderedPageBreak/>
        <w:t>осуществляет иные функции, предусмотренные положением о комиссии.</w:t>
      </w:r>
    </w:p>
    <w:p w:rsidR="00895EE0" w:rsidRDefault="00895EE0" w:rsidP="00D27349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795907" w:rsidRDefault="00795907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</w:p>
    <w:p w:rsidR="00895EE0" w:rsidRDefault="00895EE0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</w:t>
      </w:r>
    </w:p>
    <w:p w:rsidR="00895EE0" w:rsidRPr="00895EE0" w:rsidRDefault="00895EE0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КАЛЕНДАРНЫЕ ПЛАНЫ РАБОТЫ КОМИССИИ. ЗАСЕДАНИЯ КОМИССИИ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Информация о дате, времени и месте проведения заседаний комиссии подлежит </w:t>
      </w:r>
      <w:r w:rsidR="00613A39">
        <w:rPr>
          <w:sz w:val="28"/>
          <w:szCs w:val="28"/>
          <w:lang w:val="ru-RU"/>
        </w:rPr>
        <w:t>доведению до членов комиссии и иных заинтересованных лиц</w:t>
      </w:r>
      <w:r w:rsidRPr="0062285A">
        <w:rPr>
          <w:sz w:val="28"/>
          <w:szCs w:val="28"/>
          <w:lang w:val="ru-RU"/>
        </w:rPr>
        <w:t xml:space="preserve"> не позднее </w:t>
      </w:r>
      <w:r w:rsidR="00613A39">
        <w:rPr>
          <w:sz w:val="28"/>
          <w:szCs w:val="28"/>
          <w:lang w:val="ru-RU"/>
        </w:rPr>
        <w:t>3</w:t>
      </w:r>
      <w:r w:rsidRPr="0062285A">
        <w:rPr>
          <w:sz w:val="28"/>
          <w:szCs w:val="28"/>
          <w:lang w:val="ru-RU"/>
        </w:rPr>
        <w:t xml:space="preserve"> рабочих дней до дня проведения заседания комиссии.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Председатель комиссии: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организует работу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определяет место и время проведения заседаний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дает поручения членам комиссии по вопросам ее деятельности, осуществляет контроль за их выполнением;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r w:rsidR="00613A39">
        <w:rPr>
          <w:sz w:val="28"/>
          <w:szCs w:val="28"/>
          <w:lang w:val="ru-RU"/>
        </w:rPr>
        <w:t>п.п. 2</w:t>
      </w:r>
      <w:r w:rsidR="00ED3954">
        <w:rPr>
          <w:sz w:val="28"/>
          <w:szCs w:val="28"/>
          <w:lang w:val="ru-RU"/>
        </w:rPr>
        <w:t>1</w:t>
      </w:r>
      <w:r w:rsidR="0062285A">
        <w:rPr>
          <w:sz w:val="28"/>
          <w:szCs w:val="28"/>
          <w:lang w:val="ru-RU"/>
        </w:rPr>
        <w:t>.6</w:t>
      </w:r>
      <w:r w:rsidRPr="0062285A">
        <w:rPr>
          <w:sz w:val="28"/>
          <w:szCs w:val="28"/>
          <w:lang w:val="ru-RU"/>
        </w:rPr>
        <w:t xml:space="preserve"> настоящего положения.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</w:t>
      </w:r>
      <w:r w:rsidR="00ED3954">
        <w:rPr>
          <w:sz w:val="28"/>
          <w:szCs w:val="28"/>
          <w:lang w:val="ru-RU"/>
        </w:rPr>
        <w:t>год</w:t>
      </w:r>
      <w:r w:rsidRPr="0062285A">
        <w:rPr>
          <w:sz w:val="28"/>
          <w:szCs w:val="28"/>
          <w:lang w:val="ru-RU"/>
        </w:rPr>
        <w:t>. Решение о созыве комиссии</w:t>
      </w:r>
      <w:r w:rsidR="00ED3954">
        <w:rPr>
          <w:sz w:val="28"/>
          <w:szCs w:val="28"/>
          <w:lang w:val="ru-RU"/>
        </w:rPr>
        <w:t>, в том числе внеплановом,</w:t>
      </w:r>
      <w:r w:rsidRPr="0062285A">
        <w:rPr>
          <w:sz w:val="28"/>
          <w:szCs w:val="28"/>
          <w:lang w:val="ru-RU"/>
        </w:rPr>
        <w:t xml:space="preserve"> принимается председателем комиссии или по</w:t>
      </w:r>
      <w:r w:rsidR="00ED3954">
        <w:rPr>
          <w:sz w:val="28"/>
          <w:szCs w:val="28"/>
          <w:lang w:val="ru-RU"/>
        </w:rPr>
        <w:t xml:space="preserve"> согласованному им</w:t>
      </w:r>
      <w:r w:rsidRPr="0062285A">
        <w:rPr>
          <w:sz w:val="28"/>
          <w:szCs w:val="28"/>
          <w:lang w:val="ru-RU"/>
        </w:rPr>
        <w:t xml:space="preserve"> предложению </w:t>
      </w:r>
      <w:r w:rsidR="00ED3954">
        <w:rPr>
          <w:sz w:val="28"/>
          <w:szCs w:val="28"/>
          <w:lang w:val="ru-RU"/>
        </w:rPr>
        <w:t xml:space="preserve">любого </w:t>
      </w:r>
      <w:r w:rsidR="000327DB">
        <w:rPr>
          <w:sz w:val="28"/>
          <w:szCs w:val="28"/>
          <w:lang w:val="ru-RU"/>
        </w:rPr>
        <w:t>ее</w:t>
      </w:r>
      <w:r w:rsidR="00ED3954">
        <w:rPr>
          <w:sz w:val="28"/>
          <w:szCs w:val="28"/>
          <w:lang w:val="ru-RU"/>
        </w:rPr>
        <w:t xml:space="preserve"> члена</w:t>
      </w:r>
      <w:r w:rsidRPr="0062285A">
        <w:rPr>
          <w:sz w:val="28"/>
          <w:szCs w:val="28"/>
          <w:lang w:val="ru-RU"/>
        </w:rPr>
        <w:t>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 ходе заседания рассматриваются вопросы, связанные: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с установленными нарушениями работниками </w:t>
      </w:r>
      <w:r w:rsidR="00767B4F">
        <w:rPr>
          <w:sz w:val="28"/>
          <w:szCs w:val="28"/>
          <w:lang w:val="ru-RU"/>
        </w:rPr>
        <w:t>учреждения</w:t>
      </w:r>
      <w:r w:rsidRPr="0062285A">
        <w:rPr>
          <w:sz w:val="28"/>
          <w:szCs w:val="28"/>
          <w:lang w:val="ru-RU"/>
        </w:rPr>
        <w:t xml:space="preserve">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с соблюдением в </w:t>
      </w:r>
      <w:r w:rsidR="00767B4F">
        <w:rPr>
          <w:sz w:val="28"/>
          <w:szCs w:val="28"/>
          <w:lang w:val="ru-RU"/>
        </w:rPr>
        <w:t>учреждении</w:t>
      </w:r>
      <w:r w:rsidRPr="0062285A">
        <w:rPr>
          <w:sz w:val="28"/>
          <w:szCs w:val="28"/>
          <w:lang w:val="ru-RU"/>
        </w:rPr>
        <w:t xml:space="preserve"> порядка осуществления закупок товаров (работ, услуг);</w:t>
      </w:r>
    </w:p>
    <w:p w:rsidR="00895EE0" w:rsidRPr="00767B4F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с урегулированием либо пред</w:t>
      </w:r>
      <w:r w:rsidR="00767B4F">
        <w:rPr>
          <w:sz w:val="28"/>
          <w:szCs w:val="28"/>
          <w:lang w:val="ru-RU"/>
        </w:rPr>
        <w:t>отвращением конфликта интересов</w:t>
      </w:r>
      <w:r w:rsidR="00767B4F" w:rsidRPr="00767B4F">
        <w:rPr>
          <w:sz w:val="28"/>
          <w:szCs w:val="28"/>
          <w:lang w:val="ru-RU"/>
        </w:rPr>
        <w:t>;</w:t>
      </w:r>
    </w:p>
    <w:p w:rsidR="00767B4F" w:rsidRDefault="00767B4F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 иными аспектами деятельности учреждения – по предложению любого члена комиссии.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Помимо вопросов, указанных </w:t>
      </w:r>
      <w:r>
        <w:rPr>
          <w:sz w:val="28"/>
          <w:szCs w:val="28"/>
          <w:lang w:val="ru-RU"/>
        </w:rPr>
        <w:t xml:space="preserve">в п. </w:t>
      </w:r>
      <w:r w:rsidR="00ED3954">
        <w:rPr>
          <w:sz w:val="28"/>
          <w:szCs w:val="28"/>
          <w:lang w:val="ru-RU"/>
        </w:rPr>
        <w:t>14</w:t>
      </w:r>
      <w:r w:rsidRPr="0062285A">
        <w:rPr>
          <w:sz w:val="28"/>
          <w:szCs w:val="28"/>
          <w:lang w:val="ru-RU"/>
        </w:rPr>
        <w:t>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Решение комиссии является обязательным для выполнения работниками </w:t>
      </w:r>
      <w:r w:rsidR="00767B4F">
        <w:rPr>
          <w:sz w:val="28"/>
          <w:szCs w:val="28"/>
          <w:lang w:val="ru-RU"/>
        </w:rPr>
        <w:t>учреждения</w:t>
      </w:r>
      <w:r w:rsidRPr="0062285A">
        <w:rPr>
          <w:sz w:val="28"/>
          <w:szCs w:val="28"/>
          <w:lang w:val="ru-RU"/>
        </w:rPr>
        <w:t>. Невыполнение (ненадлежащее выполнение) решения комиссии влечет ответственность в соответствии с законодательными актами.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 протоколе указываются: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место и время проведения заседания комиссии;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наименование и состав комиссии;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сведения об участниках заседания комиссии, не являющихся ее членами;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повестка дня заседания комиссии, содержание рассматриваемых вопросов и материалов;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принятые комиссией решения;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сведения о приобщенных к протоколу заседания комиссии материалах.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заинтересованных лиц.</w:t>
      </w:r>
    </w:p>
    <w:p w:rsidR="009A25C3" w:rsidRPr="009A25C3" w:rsidRDefault="009A25C3" w:rsidP="00D27349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895EE0" w:rsidRDefault="00895EE0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4</w:t>
      </w:r>
    </w:p>
    <w:p w:rsidR="00895EE0" w:rsidRPr="00895EE0" w:rsidRDefault="00895EE0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ПРАВА, ОБЯЗАННОСТИ, КОМПЕТЕНЦИЯ</w:t>
      </w:r>
      <w:r w:rsidR="009A25C3">
        <w:rPr>
          <w:sz w:val="28"/>
          <w:szCs w:val="28"/>
          <w:lang w:val="ru-RU"/>
        </w:rPr>
        <w:t xml:space="preserve"> ЧЛЕНОВ КОМИССИИ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Член комиссии вправе: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вносить предложения по вопросам, входящим в компетенцию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выступать на заседаниях комиссии и инициировать проведение голосования по внесенным предложениям;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знакомиться с протоколами заседаний комиссии и иными материалами, касающимися ее деятельности;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lastRenderedPageBreak/>
        <w:t>осуществлять иные полномочия в целях выполнения возложенных на комиссию задач и функций.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Член комиссии обязан: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принимать участие в подготовке </w:t>
      </w:r>
      <w:r w:rsidR="0062285A">
        <w:rPr>
          <w:sz w:val="28"/>
          <w:szCs w:val="28"/>
          <w:lang w:val="ru-RU"/>
        </w:rPr>
        <w:t xml:space="preserve">заседаний комиссии, в том числе </w:t>
      </w:r>
      <w:r w:rsidRPr="0062285A">
        <w:rPr>
          <w:sz w:val="28"/>
          <w:szCs w:val="28"/>
          <w:lang w:val="ru-RU"/>
        </w:rPr>
        <w:t>формировании повестки дня заседания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не совершать действий, дискредитирующих комиссию;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выполнять решения комиссии (поручения ее председателя);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добросовестно и надлежащим образом исполнять возложенные на него обязанности.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Секретарь комиссии: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обобщает материалы, поступившие для рассмотрения на заседаниях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обеспечивает подготовку заседаний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обеспечивает ознакомление членов комиссии с протоколами заседаний комиссий;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осуществляет учет и хранение протоколов заседаний комиссии и материалов к ним.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800502" w:rsidRDefault="00800502" w:rsidP="00D27349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800502" w:rsidRDefault="00800502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5</w:t>
      </w:r>
    </w:p>
    <w:p w:rsidR="00800502" w:rsidRDefault="00D27349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МЕРЫ ПО ПРОТИВОДЕЙСТВИЮ</w:t>
      </w:r>
      <w:r w:rsidR="00800502">
        <w:rPr>
          <w:sz w:val="28"/>
          <w:szCs w:val="28"/>
          <w:lang w:val="ru-RU"/>
        </w:rPr>
        <w:t xml:space="preserve"> КОРРУПЦИИ</w:t>
      </w:r>
    </w:p>
    <w:p w:rsidR="00770160" w:rsidRDefault="00A00044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наличии у работников учреждения информации о предполагаемом совершении иными работниками учреждения коррупционного правонарушения, такая информация незамедлительно доводится ими до сведения руководителя учреждения.</w:t>
      </w:r>
    </w:p>
    <w:p w:rsidR="00551E95" w:rsidRPr="00551E95" w:rsidRDefault="00551E95" w:rsidP="00D27349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551E95">
        <w:rPr>
          <w:sz w:val="28"/>
          <w:szCs w:val="28"/>
          <w:lang w:val="ru-RU"/>
        </w:rPr>
        <w:t xml:space="preserve">Руководитель учреждения информирует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коррупции, или </w:t>
      </w:r>
      <w:r w:rsidRPr="00551E95">
        <w:rPr>
          <w:sz w:val="28"/>
          <w:szCs w:val="28"/>
          <w:lang w:val="ru-RU"/>
        </w:rPr>
        <w:lastRenderedPageBreak/>
        <w:t>коррупционных правонарушений в течение трех дней с момента, когда ему стало известно о совершении таких правонарушений.</w:t>
      </w:r>
    </w:p>
    <w:p w:rsidR="00E257D7" w:rsidRDefault="00E257D7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осуществлении</w:t>
      </w:r>
      <w:r w:rsidR="00A82488">
        <w:rPr>
          <w:sz w:val="28"/>
          <w:szCs w:val="28"/>
          <w:lang w:val="ru-RU"/>
        </w:rPr>
        <w:t xml:space="preserve"> закупок товаров (работ, услуг) недопустимы </w:t>
      </w:r>
      <w:r>
        <w:rPr>
          <w:sz w:val="28"/>
          <w:szCs w:val="28"/>
          <w:lang w:val="ru-RU"/>
        </w:rPr>
        <w:t>не согласованные с руководителем учреждения</w:t>
      </w:r>
      <w:r w:rsidR="00E13AEB">
        <w:rPr>
          <w:sz w:val="28"/>
          <w:szCs w:val="28"/>
          <w:lang w:val="ru-RU"/>
        </w:rPr>
        <w:t xml:space="preserve"> очные</w:t>
      </w:r>
      <w:r w:rsidR="00A82488">
        <w:rPr>
          <w:sz w:val="28"/>
          <w:szCs w:val="28"/>
          <w:lang w:val="ru-RU"/>
        </w:rPr>
        <w:t xml:space="preserve"> переговоры</w:t>
      </w:r>
      <w:r>
        <w:rPr>
          <w:sz w:val="28"/>
          <w:szCs w:val="28"/>
          <w:lang w:val="ru-RU"/>
        </w:rPr>
        <w:t xml:space="preserve"> работников</w:t>
      </w:r>
      <w:r w:rsidR="00A82488">
        <w:rPr>
          <w:sz w:val="28"/>
          <w:szCs w:val="28"/>
          <w:lang w:val="ru-RU"/>
        </w:rPr>
        <w:t xml:space="preserve"> с потенциальными поставщиками (подрядчиками, исполнителями) до заключения с </w:t>
      </w:r>
      <w:r>
        <w:rPr>
          <w:sz w:val="28"/>
          <w:szCs w:val="28"/>
          <w:lang w:val="ru-RU"/>
        </w:rPr>
        <w:t>последними</w:t>
      </w:r>
      <w:r w:rsidR="00A82488">
        <w:rPr>
          <w:sz w:val="28"/>
          <w:szCs w:val="28"/>
          <w:lang w:val="ru-RU"/>
        </w:rPr>
        <w:t xml:space="preserve"> соответствующих договоров. </w:t>
      </w:r>
    </w:p>
    <w:p w:rsidR="00A80EAF" w:rsidRDefault="00A82488" w:rsidP="00D2734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п</w:t>
      </w:r>
      <w:r w:rsidRPr="00A82488">
        <w:rPr>
          <w:sz w:val="28"/>
          <w:szCs w:val="28"/>
          <w:lang w:val="ru-RU"/>
        </w:rPr>
        <w:t>роведение переговоров между заказчиком, комиссией и участниками в отношении поданных ими предложений</w:t>
      </w:r>
      <w:r>
        <w:rPr>
          <w:sz w:val="28"/>
          <w:szCs w:val="28"/>
          <w:lang w:val="ru-RU"/>
        </w:rPr>
        <w:t xml:space="preserve"> в период их рассмотрения</w:t>
      </w:r>
      <w:r w:rsidRPr="00A82488">
        <w:rPr>
          <w:sz w:val="28"/>
          <w:szCs w:val="28"/>
          <w:lang w:val="ru-RU"/>
        </w:rPr>
        <w:t xml:space="preserve"> не допускается.</w:t>
      </w:r>
    </w:p>
    <w:p w:rsidR="007E5578" w:rsidRDefault="00E257D7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Допускаются</w:t>
      </w:r>
      <w:r w:rsidR="00E13AEB">
        <w:rPr>
          <w:sz w:val="28"/>
          <w:szCs w:val="28"/>
          <w:lang w:val="ru-RU"/>
        </w:rPr>
        <w:t xml:space="preserve"> очные</w:t>
      </w:r>
      <w:r>
        <w:rPr>
          <w:sz w:val="28"/>
          <w:szCs w:val="28"/>
          <w:lang w:val="ru-RU"/>
        </w:rPr>
        <w:t xml:space="preserve"> переговоры с потенциальными поставщиками (подрядчиками, исполнителями), за исключением случаев, предусмотр</w:t>
      </w:r>
      <w:r w:rsidR="00B10592">
        <w:rPr>
          <w:sz w:val="28"/>
          <w:szCs w:val="28"/>
          <w:lang w:val="ru-RU"/>
        </w:rPr>
        <w:t>енных абзацем вторым п. 27</w:t>
      </w:r>
      <w:r>
        <w:rPr>
          <w:sz w:val="28"/>
          <w:szCs w:val="28"/>
          <w:lang w:val="ru-RU"/>
        </w:rPr>
        <w:t>, при условии их организации следующим образом:</w:t>
      </w:r>
    </w:p>
    <w:p w:rsidR="007E5578" w:rsidRDefault="007E5578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Потенциальный поставщик </w:t>
      </w:r>
      <w:r w:rsidR="000327DB">
        <w:rPr>
          <w:sz w:val="28"/>
          <w:szCs w:val="28"/>
          <w:lang w:val="ru-RU"/>
        </w:rPr>
        <w:t>(подрядчик, исполнитель) обращае</w:t>
      </w:r>
      <w:r>
        <w:rPr>
          <w:sz w:val="28"/>
          <w:szCs w:val="28"/>
          <w:lang w:val="ru-RU"/>
        </w:rPr>
        <w:t>тся в приемную руководителя учреж</w:t>
      </w:r>
      <w:r w:rsidR="0015485B">
        <w:rPr>
          <w:sz w:val="28"/>
          <w:szCs w:val="28"/>
          <w:lang w:val="ru-RU"/>
        </w:rPr>
        <w:t>де</w:t>
      </w:r>
      <w:r>
        <w:rPr>
          <w:sz w:val="28"/>
          <w:szCs w:val="28"/>
          <w:lang w:val="ru-RU"/>
        </w:rPr>
        <w:t>ния для получения его разрешения на переговоры</w:t>
      </w:r>
      <w:r w:rsidR="0015485B">
        <w:rPr>
          <w:sz w:val="28"/>
          <w:szCs w:val="28"/>
          <w:lang w:val="ru-RU"/>
        </w:rPr>
        <w:t>, назначения своих представителей</w:t>
      </w:r>
      <w:r w:rsidR="0015485B" w:rsidRPr="0015485B">
        <w:rPr>
          <w:sz w:val="28"/>
          <w:szCs w:val="28"/>
          <w:lang w:val="ru-RU"/>
        </w:rPr>
        <w:t>;</w:t>
      </w:r>
    </w:p>
    <w:p w:rsidR="007E5578" w:rsidRDefault="007E5578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учреждения назначает не менее чем двух работников для участия в переговорах с представителем потенциального поставщика (подрядчика, исполнителя) и согла</w:t>
      </w:r>
      <w:r w:rsidR="0015485B">
        <w:rPr>
          <w:sz w:val="28"/>
          <w:szCs w:val="28"/>
          <w:lang w:val="ru-RU"/>
        </w:rPr>
        <w:t>совывает время этих переговоров;</w:t>
      </w:r>
    </w:p>
    <w:p w:rsidR="007E5578" w:rsidRDefault="000327DB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соответствующих протоколах о проведении переговоров, составляемых по форме согласно приложению 1, отражаются: п</w:t>
      </w:r>
      <w:r w:rsidR="00A00044">
        <w:rPr>
          <w:sz w:val="28"/>
          <w:szCs w:val="28"/>
          <w:lang w:val="ru-RU"/>
        </w:rPr>
        <w:t>редмет</w:t>
      </w:r>
      <w:r w:rsidR="007E5578">
        <w:rPr>
          <w:sz w:val="28"/>
          <w:szCs w:val="28"/>
          <w:lang w:val="ru-RU"/>
        </w:rPr>
        <w:t xml:space="preserve"> переговоров, персональный состав </w:t>
      </w:r>
      <w:r w:rsidR="00BB7B4E">
        <w:rPr>
          <w:sz w:val="28"/>
          <w:szCs w:val="28"/>
          <w:lang w:val="ru-RU"/>
        </w:rPr>
        <w:t>участвующих</w:t>
      </w:r>
      <w:r w:rsidR="007E5578">
        <w:rPr>
          <w:sz w:val="28"/>
          <w:szCs w:val="28"/>
          <w:lang w:val="ru-RU"/>
        </w:rPr>
        <w:t xml:space="preserve"> в переговорах работников</w:t>
      </w:r>
      <w:r w:rsidR="0015485B">
        <w:rPr>
          <w:sz w:val="28"/>
          <w:szCs w:val="28"/>
          <w:lang w:val="ru-RU"/>
        </w:rPr>
        <w:t xml:space="preserve"> учреждения</w:t>
      </w:r>
      <w:r w:rsidR="00A00044">
        <w:rPr>
          <w:sz w:val="28"/>
          <w:szCs w:val="28"/>
          <w:lang w:val="ru-RU"/>
        </w:rPr>
        <w:t xml:space="preserve"> и представителей потенциального поставщика (подрядчика, исполнителя),</w:t>
      </w:r>
      <w:r w:rsidR="007E5578">
        <w:rPr>
          <w:sz w:val="28"/>
          <w:szCs w:val="28"/>
          <w:lang w:val="ru-RU"/>
        </w:rPr>
        <w:t xml:space="preserve"> </w:t>
      </w:r>
      <w:r w:rsidR="003433DD">
        <w:rPr>
          <w:sz w:val="28"/>
          <w:szCs w:val="28"/>
          <w:lang w:val="ru-RU"/>
        </w:rPr>
        <w:t>иная предусмотренная формой информация</w:t>
      </w:r>
      <w:r w:rsidR="0015485B" w:rsidRPr="0015485B">
        <w:rPr>
          <w:sz w:val="28"/>
          <w:szCs w:val="28"/>
          <w:lang w:val="ru-RU"/>
        </w:rPr>
        <w:t>;</w:t>
      </w:r>
    </w:p>
    <w:p w:rsidR="00EF613B" w:rsidRDefault="0015485B" w:rsidP="00EF613B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переговорам привлекается как минимум один работник, обладающий необходимыми познаниями относительно предмета переговоров</w:t>
      </w:r>
      <w:r w:rsidRPr="0015485B">
        <w:rPr>
          <w:sz w:val="28"/>
          <w:szCs w:val="28"/>
          <w:lang w:val="ru-RU"/>
        </w:rPr>
        <w:t>;</w:t>
      </w:r>
    </w:p>
    <w:p w:rsidR="00EA74FE" w:rsidRPr="00EF613B" w:rsidRDefault="0015485B" w:rsidP="00EF613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EF613B">
        <w:rPr>
          <w:sz w:val="28"/>
          <w:szCs w:val="28"/>
          <w:lang w:val="ru-RU"/>
        </w:rPr>
        <w:t>Рекомендуется регулярно обновлять состав участвующих в переговорах лиц.</w:t>
      </w:r>
    </w:p>
    <w:p w:rsidR="00EA74FE" w:rsidRDefault="00EA74FE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заседаниях комиссии ежегодно проводится профилактическая работа с персоналом учреждения, связанная, в частности, с разъяснением</w:t>
      </w:r>
      <w:r w:rsidR="00EF613B">
        <w:rPr>
          <w:sz w:val="28"/>
          <w:szCs w:val="28"/>
          <w:lang w:val="ru-RU"/>
        </w:rPr>
        <w:t xml:space="preserve"> изменений антикоррупционного законодательства, а также</w:t>
      </w:r>
      <w:r>
        <w:rPr>
          <w:sz w:val="28"/>
          <w:szCs w:val="28"/>
          <w:lang w:val="ru-RU"/>
        </w:rPr>
        <w:t xml:space="preserve"> мер ответственности за коррупционные правонарушения.</w:t>
      </w:r>
    </w:p>
    <w:p w:rsidR="000F6069" w:rsidRDefault="00D27349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Кадровая служба создает и ежегодно актуализирует персональный перечень государственных должностных лиц и лиц, приравненных к ним, обеспечивает дачу обязательств по соблюдению антикоррупционных ограничений государственными должностными лицами.</w:t>
      </w:r>
    </w:p>
    <w:p w:rsidR="000F6069" w:rsidRDefault="000F60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27349" w:rsidRPr="0078056F" w:rsidRDefault="00D27349" w:rsidP="000F6069">
      <w:pPr>
        <w:tabs>
          <w:tab w:val="left" w:pos="1134"/>
        </w:tabs>
        <w:spacing w:after="0" w:line="240" w:lineRule="auto"/>
        <w:jc w:val="both"/>
        <w:rPr>
          <w:lang w:val="ru-RU"/>
        </w:rPr>
      </w:pPr>
    </w:p>
    <w:p w:rsidR="000F6069" w:rsidRPr="0078056F" w:rsidRDefault="000F6069" w:rsidP="000F6069">
      <w:pPr>
        <w:tabs>
          <w:tab w:val="left" w:pos="1134"/>
        </w:tabs>
        <w:spacing w:after="0" w:line="240" w:lineRule="auto"/>
        <w:jc w:val="center"/>
        <w:rPr>
          <w:lang w:val="ru-RU"/>
        </w:rPr>
      </w:pPr>
      <w:r w:rsidRPr="0078056F">
        <w:rPr>
          <w:lang w:val="ru-RU"/>
        </w:rPr>
        <w:t>ПРОТОКОЛ</w:t>
      </w:r>
    </w:p>
    <w:p w:rsidR="000F6069" w:rsidRPr="0078056F" w:rsidRDefault="000F6069" w:rsidP="000F6069">
      <w:pPr>
        <w:tabs>
          <w:tab w:val="left" w:pos="1134"/>
        </w:tabs>
        <w:spacing w:after="0" w:line="240" w:lineRule="auto"/>
        <w:jc w:val="center"/>
        <w:rPr>
          <w:lang w:val="ru-RU"/>
        </w:rPr>
      </w:pPr>
      <w:r w:rsidRPr="0078056F">
        <w:rPr>
          <w:lang w:val="ru-RU"/>
        </w:rPr>
        <w:t>проведения переговоров</w:t>
      </w:r>
    </w:p>
    <w:p w:rsidR="000F6069" w:rsidRPr="0078056F" w:rsidRDefault="000F6069" w:rsidP="000F6069">
      <w:pPr>
        <w:tabs>
          <w:tab w:val="left" w:pos="1134"/>
        </w:tabs>
        <w:spacing w:after="0" w:line="240" w:lineRule="auto"/>
        <w:jc w:val="center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F6069" w:rsidRPr="0078056F" w:rsidTr="00E13AEB">
        <w:tc>
          <w:tcPr>
            <w:tcW w:w="4672" w:type="dxa"/>
          </w:tcPr>
          <w:p w:rsidR="000F6069" w:rsidRPr="0078056F" w:rsidRDefault="000F6069" w:rsidP="000F606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56F">
              <w:rPr>
                <w:rFonts w:ascii="Times New Roman" w:hAnsi="Times New Roman" w:cs="Times New Roman"/>
                <w:sz w:val="24"/>
                <w:szCs w:val="24"/>
              </w:rPr>
              <w:t>г. Молодечно</w:t>
            </w:r>
          </w:p>
        </w:tc>
        <w:tc>
          <w:tcPr>
            <w:tcW w:w="4672" w:type="dxa"/>
          </w:tcPr>
          <w:p w:rsidR="000F6069" w:rsidRPr="0078056F" w:rsidRDefault="000F6069" w:rsidP="000F6069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56F">
              <w:rPr>
                <w:rFonts w:ascii="Times New Roman" w:hAnsi="Times New Roman" w:cs="Times New Roman"/>
                <w:sz w:val="24"/>
                <w:szCs w:val="24"/>
              </w:rPr>
              <w:t>___.____.20__</w:t>
            </w:r>
            <w:r w:rsidR="003E26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805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F6069" w:rsidRPr="0078056F" w:rsidRDefault="000F6069" w:rsidP="000F6069">
      <w:pPr>
        <w:tabs>
          <w:tab w:val="left" w:pos="1134"/>
        </w:tabs>
        <w:spacing w:after="0" w:line="240" w:lineRule="auto"/>
        <w:jc w:val="center"/>
        <w:rPr>
          <w:lang w:val="ru-RU"/>
        </w:rPr>
      </w:pP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Участники переговоров: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130E19" w:rsidRPr="003E262F" w:rsidRDefault="00130E19" w:rsidP="0078056F">
      <w:pPr>
        <w:tabs>
          <w:tab w:val="left" w:pos="1134"/>
        </w:tabs>
        <w:spacing w:after="0" w:line="240" w:lineRule="auto"/>
        <w:rPr>
          <w:spacing w:val="-6"/>
          <w:lang w:val="ru-RU"/>
        </w:rPr>
      </w:pPr>
      <w:r w:rsidRPr="003E262F">
        <w:rPr>
          <w:spacing w:val="-6"/>
          <w:lang w:val="ru-RU"/>
        </w:rPr>
        <w:t>О</w:t>
      </w:r>
      <w:r w:rsidR="003E262F" w:rsidRPr="003E262F">
        <w:rPr>
          <w:spacing w:val="-6"/>
          <w:lang w:val="ru-RU"/>
        </w:rPr>
        <w:t xml:space="preserve">т </w:t>
      </w:r>
      <w:r w:rsidRPr="003E262F">
        <w:rPr>
          <w:spacing w:val="-6"/>
          <w:lang w:val="ru-RU"/>
        </w:rPr>
        <w:t>Минской областной комплексной СДЮШОР «Олимпик-2011»</w:t>
      </w:r>
      <w:r w:rsidR="0078056F" w:rsidRPr="003E262F">
        <w:rPr>
          <w:spacing w:val="-6"/>
          <w:lang w:val="ru-RU"/>
        </w:rPr>
        <w:t xml:space="preserve"> (должность/И.О. фамилия):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От ________________________________________________</w:t>
      </w:r>
      <w:r w:rsidR="0078056F" w:rsidRPr="0078056F">
        <w:rPr>
          <w:lang w:val="ru-RU"/>
        </w:rPr>
        <w:t>(должность/И.О. фамилия)</w:t>
      </w:r>
      <w:r w:rsidRPr="0078056F">
        <w:rPr>
          <w:lang w:val="ru-RU"/>
        </w:rPr>
        <w:t>: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Предмет переговоров: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Время начала переговоров: _____________</w:t>
      </w: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Время окончания переговоров:__________________</w:t>
      </w: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0F6069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В процессе переговоров произведены следующ</w:t>
      </w:r>
      <w:r w:rsidR="00130E19" w:rsidRPr="0078056F">
        <w:rPr>
          <w:lang w:val="ru-RU"/>
        </w:rPr>
        <w:t xml:space="preserve">ие </w:t>
      </w:r>
      <w:r w:rsidRPr="0078056F">
        <w:rPr>
          <w:lang w:val="ru-RU"/>
        </w:rPr>
        <w:t>действия</w:t>
      </w:r>
      <w:r w:rsidR="00130E19" w:rsidRPr="0078056F">
        <w:rPr>
          <w:lang w:val="ru-RU"/>
        </w:rPr>
        <w:t>:</w:t>
      </w:r>
      <w:r w:rsidRPr="0078056F">
        <w:rPr>
          <w:lang w:val="ru-RU"/>
        </w:rPr>
        <w:t>______________________________________________________________________________________________________________________________________________________________________________</w:t>
      </w:r>
      <w:r w:rsidR="00130E19" w:rsidRPr="0078056F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56F" w:rsidRDefault="0078056F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3E262F" w:rsidRDefault="003E262F" w:rsidP="0078056F">
      <w:pPr>
        <w:tabs>
          <w:tab w:val="left" w:pos="1134"/>
        </w:tabs>
        <w:spacing w:after="0" w:line="240" w:lineRule="auto"/>
        <w:rPr>
          <w:lang w:val="ru-RU"/>
        </w:rPr>
      </w:pPr>
      <w:r>
        <w:rPr>
          <w:lang w:val="ru-RU"/>
        </w:rPr>
        <w:t>Подписи участников переговоров:</w:t>
      </w:r>
    </w:p>
    <w:p w:rsidR="003E262F" w:rsidRDefault="003E262F" w:rsidP="003E262F">
      <w:pPr>
        <w:tabs>
          <w:tab w:val="left" w:pos="1134"/>
        </w:tabs>
        <w:spacing w:after="0" w:line="240" w:lineRule="auto"/>
        <w:rPr>
          <w:spacing w:val="-6"/>
          <w:lang w:val="ru-RU"/>
        </w:rPr>
      </w:pPr>
    </w:p>
    <w:p w:rsidR="003E262F" w:rsidRPr="003E262F" w:rsidRDefault="003E262F" w:rsidP="003E262F">
      <w:pPr>
        <w:tabs>
          <w:tab w:val="left" w:pos="1134"/>
        </w:tabs>
        <w:spacing w:after="0" w:line="240" w:lineRule="auto"/>
        <w:rPr>
          <w:spacing w:val="-6"/>
          <w:lang w:val="ru-RU"/>
        </w:rPr>
      </w:pPr>
      <w:r w:rsidRPr="003E262F">
        <w:rPr>
          <w:spacing w:val="-6"/>
          <w:lang w:val="ru-RU"/>
        </w:rPr>
        <w:t>От Минской областной комплексной СДЮШОР «Олимпик-2011» (</w:t>
      </w:r>
      <w:r>
        <w:rPr>
          <w:spacing w:val="-6"/>
          <w:lang w:val="ru-RU"/>
        </w:rPr>
        <w:t>подпись</w:t>
      </w:r>
      <w:r w:rsidRPr="003E262F">
        <w:rPr>
          <w:spacing w:val="-6"/>
          <w:lang w:val="ru-RU"/>
        </w:rPr>
        <w:t>/И.О. фамилия):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</w:t>
      </w:r>
      <w:r>
        <w:rPr>
          <w:lang w:val="ru-RU"/>
        </w:rPr>
        <w:t>___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</w:t>
      </w:r>
      <w:r>
        <w:rPr>
          <w:lang w:val="ru-RU"/>
        </w:rPr>
        <w:t>________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</w:t>
      </w:r>
      <w:r>
        <w:rPr>
          <w:lang w:val="ru-RU"/>
        </w:rPr>
        <w:t>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От ________________________________________________(</w:t>
      </w:r>
      <w:r>
        <w:rPr>
          <w:lang w:val="ru-RU"/>
        </w:rPr>
        <w:t>подпись</w:t>
      </w:r>
      <w:r w:rsidRPr="0078056F">
        <w:rPr>
          <w:lang w:val="ru-RU"/>
        </w:rPr>
        <w:t>/И.О. фамилия):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</w:t>
      </w:r>
      <w:r>
        <w:rPr>
          <w:lang w:val="ru-RU"/>
        </w:rPr>
        <w:t>___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</w:t>
      </w:r>
      <w:r>
        <w:rPr>
          <w:lang w:val="ru-RU"/>
        </w:rPr>
        <w:t>________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</w:t>
      </w:r>
      <w:r>
        <w:rPr>
          <w:lang w:val="ru-RU"/>
        </w:rPr>
        <w:t>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543733" w:rsidRDefault="00543733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543733" w:rsidRDefault="00543733">
      <w:pPr>
        <w:rPr>
          <w:lang w:val="ru-RU"/>
        </w:rPr>
      </w:pPr>
      <w:bookmarkStart w:id="0" w:name="_GoBack"/>
      <w:bookmarkEnd w:id="0"/>
    </w:p>
    <w:sectPr w:rsidR="00543733" w:rsidSect="00795907">
      <w:footerReference w:type="default" r:id="rId7"/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E4" w:rsidRDefault="00A741E4" w:rsidP="00795907">
      <w:pPr>
        <w:spacing w:after="0" w:line="240" w:lineRule="auto"/>
      </w:pPr>
      <w:r>
        <w:separator/>
      </w:r>
    </w:p>
  </w:endnote>
  <w:endnote w:type="continuationSeparator" w:id="0">
    <w:p w:rsidR="00A741E4" w:rsidRDefault="00A741E4" w:rsidP="0079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AC" w:rsidRDefault="004605AC">
    <w:pPr>
      <w:pStyle w:val="a8"/>
      <w:jc w:val="center"/>
    </w:pPr>
  </w:p>
  <w:p w:rsidR="004605AC" w:rsidRDefault="004605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E4" w:rsidRDefault="00A741E4" w:rsidP="00795907">
      <w:pPr>
        <w:spacing w:after="0" w:line="240" w:lineRule="auto"/>
      </w:pPr>
      <w:r>
        <w:separator/>
      </w:r>
    </w:p>
  </w:footnote>
  <w:footnote w:type="continuationSeparator" w:id="0">
    <w:p w:rsidR="00A741E4" w:rsidRDefault="00A741E4" w:rsidP="0079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1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6CF7A87"/>
    <w:multiLevelType w:val="hybridMultilevel"/>
    <w:tmpl w:val="BD283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B581F"/>
    <w:multiLevelType w:val="hybridMultilevel"/>
    <w:tmpl w:val="DD48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12"/>
    <w:rsid w:val="00014726"/>
    <w:rsid w:val="0001642A"/>
    <w:rsid w:val="000327DB"/>
    <w:rsid w:val="00047E64"/>
    <w:rsid w:val="0006760D"/>
    <w:rsid w:val="00094E81"/>
    <w:rsid w:val="000D0710"/>
    <w:rsid w:val="000E353A"/>
    <w:rsid w:val="000E5BBA"/>
    <w:rsid w:val="000F6069"/>
    <w:rsid w:val="00113117"/>
    <w:rsid w:val="00115E2A"/>
    <w:rsid w:val="00130E19"/>
    <w:rsid w:val="0015485B"/>
    <w:rsid w:val="00162712"/>
    <w:rsid w:val="001B0FDC"/>
    <w:rsid w:val="001D0BCE"/>
    <w:rsid w:val="001F6219"/>
    <w:rsid w:val="002018A9"/>
    <w:rsid w:val="00240E39"/>
    <w:rsid w:val="00291857"/>
    <w:rsid w:val="00294039"/>
    <w:rsid w:val="002A2145"/>
    <w:rsid w:val="002E53EA"/>
    <w:rsid w:val="002F2C29"/>
    <w:rsid w:val="0033684E"/>
    <w:rsid w:val="003433DD"/>
    <w:rsid w:val="003834C9"/>
    <w:rsid w:val="003E262F"/>
    <w:rsid w:val="00423ADC"/>
    <w:rsid w:val="00430940"/>
    <w:rsid w:val="0045294F"/>
    <w:rsid w:val="004605AC"/>
    <w:rsid w:val="004A4783"/>
    <w:rsid w:val="00543733"/>
    <w:rsid w:val="00543F13"/>
    <w:rsid w:val="00551E95"/>
    <w:rsid w:val="00601FA9"/>
    <w:rsid w:val="00612A5D"/>
    <w:rsid w:val="00613A39"/>
    <w:rsid w:val="0062285A"/>
    <w:rsid w:val="006562AD"/>
    <w:rsid w:val="006B2C14"/>
    <w:rsid w:val="00707BC4"/>
    <w:rsid w:val="00734935"/>
    <w:rsid w:val="00767B4F"/>
    <w:rsid w:val="00770160"/>
    <w:rsid w:val="0078056F"/>
    <w:rsid w:val="00795907"/>
    <w:rsid w:val="007E5578"/>
    <w:rsid w:val="007F65DA"/>
    <w:rsid w:val="00800502"/>
    <w:rsid w:val="00895EE0"/>
    <w:rsid w:val="008D3FBB"/>
    <w:rsid w:val="0092246B"/>
    <w:rsid w:val="009A25C3"/>
    <w:rsid w:val="009D6EDC"/>
    <w:rsid w:val="00A00044"/>
    <w:rsid w:val="00A00F77"/>
    <w:rsid w:val="00A100C1"/>
    <w:rsid w:val="00A1299D"/>
    <w:rsid w:val="00A136BD"/>
    <w:rsid w:val="00A47F67"/>
    <w:rsid w:val="00A741E4"/>
    <w:rsid w:val="00A76875"/>
    <w:rsid w:val="00A80EAF"/>
    <w:rsid w:val="00A82488"/>
    <w:rsid w:val="00A83535"/>
    <w:rsid w:val="00B10592"/>
    <w:rsid w:val="00B450E8"/>
    <w:rsid w:val="00BA2288"/>
    <w:rsid w:val="00BA5CD2"/>
    <w:rsid w:val="00BB7B4E"/>
    <w:rsid w:val="00C35B3D"/>
    <w:rsid w:val="00CA2C8B"/>
    <w:rsid w:val="00CA3B72"/>
    <w:rsid w:val="00D045B7"/>
    <w:rsid w:val="00D27349"/>
    <w:rsid w:val="00D54703"/>
    <w:rsid w:val="00D5527F"/>
    <w:rsid w:val="00D6621F"/>
    <w:rsid w:val="00D721FA"/>
    <w:rsid w:val="00DB7002"/>
    <w:rsid w:val="00E13AEB"/>
    <w:rsid w:val="00E257D7"/>
    <w:rsid w:val="00E513D7"/>
    <w:rsid w:val="00E933AB"/>
    <w:rsid w:val="00EA74FE"/>
    <w:rsid w:val="00ED3954"/>
    <w:rsid w:val="00EF613B"/>
    <w:rsid w:val="00F0746C"/>
    <w:rsid w:val="00F24AF0"/>
    <w:rsid w:val="00F71B20"/>
    <w:rsid w:val="00F72417"/>
    <w:rsid w:val="00FC4E3F"/>
    <w:rsid w:val="00FC56A7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0729B-FCB9-446C-8119-99323373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D5527F"/>
    <w:pPr>
      <w:ind w:left="720"/>
      <w:contextualSpacing/>
    </w:pPr>
  </w:style>
  <w:style w:type="table" w:styleId="a5">
    <w:name w:val="Table Grid"/>
    <w:basedOn w:val="a1"/>
    <w:uiPriority w:val="39"/>
    <w:rsid w:val="0011311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907"/>
  </w:style>
  <w:style w:type="paragraph" w:styleId="a8">
    <w:name w:val="footer"/>
    <w:basedOn w:val="a"/>
    <w:link w:val="a9"/>
    <w:uiPriority w:val="99"/>
    <w:unhideWhenUsed/>
    <w:rsid w:val="0079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5907"/>
  </w:style>
  <w:style w:type="paragraph" w:styleId="aa">
    <w:name w:val="Balloon Text"/>
    <w:basedOn w:val="a"/>
    <w:link w:val="ab"/>
    <w:uiPriority w:val="99"/>
    <w:semiHidden/>
    <w:unhideWhenUsed/>
    <w:rsid w:val="00B1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2024-06-04T05:03:00Z</cp:lastPrinted>
  <dcterms:created xsi:type="dcterms:W3CDTF">2025-03-09T21:41:00Z</dcterms:created>
  <dcterms:modified xsi:type="dcterms:W3CDTF">2025-03-09T21:41:00Z</dcterms:modified>
  <cp:category/>
</cp:coreProperties>
</file>