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2"/>
        <w:gridCol w:w="4873"/>
      </w:tblGrid>
      <w:tr w:rsidR="004C3E83" w:rsidTr="008E6926">
        <w:tc>
          <w:tcPr>
            <w:tcW w:w="4672" w:type="dxa"/>
          </w:tcPr>
          <w:p w:rsidR="004C3E83" w:rsidRPr="008E6926" w:rsidRDefault="004C3E83" w:rsidP="00F105D9">
            <w:pPr>
              <w:jc w:val="center"/>
              <w:rPr>
                <w:rFonts w:ascii="Times New Roman" w:eastAsia="Times New Roman" w:hAnsi="Times New Roman" w:cs="Times New Roman"/>
                <w:bCs/>
                <w:color w:val="000000"/>
                <w:sz w:val="26"/>
                <w:szCs w:val="26"/>
                <w:lang w:eastAsia="ru-RU"/>
              </w:rPr>
            </w:pPr>
            <w:bookmarkStart w:id="0" w:name="_GoBack"/>
            <w:bookmarkEnd w:id="0"/>
          </w:p>
        </w:tc>
        <w:tc>
          <w:tcPr>
            <w:tcW w:w="4673" w:type="dxa"/>
          </w:tcPr>
          <w:p w:rsidR="004C3E83" w:rsidRPr="008E6926" w:rsidRDefault="004C3E83" w:rsidP="004C3E83">
            <w:pPr>
              <w:rPr>
                <w:rFonts w:ascii="Times New Roman" w:eastAsia="Times New Roman" w:hAnsi="Times New Roman" w:cs="Times New Roman"/>
                <w:bCs/>
                <w:color w:val="000000"/>
                <w:sz w:val="26"/>
                <w:szCs w:val="26"/>
                <w:lang w:eastAsia="ru-RU"/>
              </w:rPr>
            </w:pPr>
            <w:r w:rsidRPr="008E6926">
              <w:rPr>
                <w:rFonts w:ascii="Times New Roman" w:eastAsia="Times New Roman" w:hAnsi="Times New Roman" w:cs="Times New Roman"/>
                <w:bCs/>
                <w:color w:val="000000"/>
                <w:sz w:val="26"/>
                <w:szCs w:val="26"/>
                <w:lang w:eastAsia="ru-RU"/>
              </w:rPr>
              <w:t>УТВЕРЖДАЮ</w:t>
            </w:r>
          </w:p>
          <w:p w:rsidR="004C3E83" w:rsidRPr="008E6926" w:rsidRDefault="004C3E83" w:rsidP="004C3E83">
            <w:pPr>
              <w:rPr>
                <w:rFonts w:ascii="Times New Roman" w:eastAsia="Times New Roman" w:hAnsi="Times New Roman" w:cs="Times New Roman"/>
                <w:color w:val="000000"/>
                <w:sz w:val="26"/>
                <w:szCs w:val="26"/>
                <w:lang w:eastAsia="ru-RU"/>
              </w:rPr>
            </w:pPr>
            <w:r w:rsidRPr="008E6926">
              <w:rPr>
                <w:rFonts w:ascii="Times New Roman" w:eastAsia="Times New Roman" w:hAnsi="Times New Roman" w:cs="Times New Roman"/>
                <w:bCs/>
                <w:color w:val="000000"/>
                <w:sz w:val="26"/>
                <w:szCs w:val="26"/>
                <w:lang w:eastAsia="ru-RU"/>
              </w:rPr>
              <w:t>Директор</w:t>
            </w:r>
            <w:r w:rsidR="008E6926" w:rsidRPr="008E6926">
              <w:rPr>
                <w:rFonts w:ascii="Times New Roman" w:eastAsia="Times New Roman" w:hAnsi="Times New Roman" w:cs="Times New Roman"/>
                <w:bCs/>
                <w:color w:val="000000"/>
                <w:sz w:val="26"/>
                <w:szCs w:val="26"/>
                <w:lang w:eastAsia="ru-RU"/>
              </w:rPr>
              <w:t xml:space="preserve"> государственного учреждения </w:t>
            </w:r>
            <w:r w:rsidR="008E6926" w:rsidRPr="008E6926">
              <w:rPr>
                <w:rFonts w:ascii="Times New Roman" w:eastAsia="Times New Roman" w:hAnsi="Times New Roman" w:cs="Times New Roman"/>
                <w:color w:val="000000"/>
                <w:sz w:val="26"/>
                <w:szCs w:val="26"/>
                <w:lang w:eastAsia="ru-RU"/>
              </w:rPr>
              <w:t>«Минская областная комплексная специализированная детско-юношеская школа олимпийского резерва «Олимпик-2011»</w:t>
            </w:r>
          </w:p>
          <w:p w:rsidR="008E6926" w:rsidRPr="008E6926" w:rsidRDefault="008E6926" w:rsidP="004C3E83">
            <w:pPr>
              <w:rPr>
                <w:rFonts w:ascii="Times New Roman" w:eastAsia="Times New Roman" w:hAnsi="Times New Roman" w:cs="Times New Roman"/>
                <w:color w:val="000000"/>
                <w:sz w:val="26"/>
                <w:szCs w:val="26"/>
                <w:lang w:eastAsia="ru-RU"/>
              </w:rPr>
            </w:pPr>
            <w:r w:rsidRPr="008E6926">
              <w:rPr>
                <w:rFonts w:ascii="Times New Roman" w:eastAsia="Times New Roman" w:hAnsi="Times New Roman" w:cs="Times New Roman"/>
                <w:color w:val="000000"/>
                <w:sz w:val="26"/>
                <w:szCs w:val="26"/>
                <w:lang w:eastAsia="ru-RU"/>
              </w:rPr>
              <w:t>____________________Д.В.Давидович</w:t>
            </w:r>
          </w:p>
          <w:p w:rsidR="008E6926" w:rsidRPr="008E6926" w:rsidRDefault="008E6926" w:rsidP="004C3E83">
            <w:pPr>
              <w:rPr>
                <w:rFonts w:ascii="Times New Roman" w:eastAsia="Times New Roman" w:hAnsi="Times New Roman" w:cs="Times New Roman"/>
                <w:bCs/>
                <w:color w:val="000000"/>
                <w:sz w:val="26"/>
                <w:szCs w:val="26"/>
                <w:lang w:eastAsia="ru-RU"/>
              </w:rPr>
            </w:pPr>
            <w:r w:rsidRPr="008E6926">
              <w:rPr>
                <w:rFonts w:ascii="Times New Roman" w:eastAsia="Times New Roman" w:hAnsi="Times New Roman" w:cs="Times New Roman"/>
                <w:color w:val="000000"/>
                <w:sz w:val="26"/>
                <w:szCs w:val="26"/>
                <w:lang w:eastAsia="ru-RU"/>
              </w:rPr>
              <w:t>06.04.2026</w:t>
            </w:r>
          </w:p>
        </w:tc>
      </w:tr>
    </w:tbl>
    <w:p w:rsidR="004C3E83" w:rsidRDefault="004C3E83" w:rsidP="008E6926">
      <w:pPr>
        <w:shd w:val="clear" w:color="auto" w:fill="FFFFFF"/>
        <w:spacing w:after="0" w:line="240" w:lineRule="auto"/>
        <w:rPr>
          <w:rFonts w:ascii="Times New Roman" w:eastAsia="Times New Roman" w:hAnsi="Times New Roman" w:cs="Times New Roman"/>
          <w:b/>
          <w:bCs/>
          <w:color w:val="000000"/>
          <w:sz w:val="26"/>
          <w:szCs w:val="26"/>
          <w:lang w:eastAsia="ru-RU"/>
        </w:rPr>
      </w:pPr>
    </w:p>
    <w:p w:rsidR="00F105D9" w:rsidRDefault="00F105D9" w:rsidP="00F105D9">
      <w:pPr>
        <w:shd w:val="clear" w:color="auto" w:fill="FFFFFF"/>
        <w:spacing w:after="0" w:line="240" w:lineRule="auto"/>
        <w:ind w:firstLine="709"/>
        <w:jc w:val="center"/>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b/>
          <w:bCs/>
          <w:color w:val="000000"/>
          <w:sz w:val="26"/>
          <w:szCs w:val="26"/>
          <w:lang w:eastAsia="ru-RU"/>
        </w:rPr>
        <w:t>ПРАВИЛА</w:t>
      </w:r>
    </w:p>
    <w:p w:rsidR="00F105D9" w:rsidRPr="00F105D9" w:rsidRDefault="00F105D9" w:rsidP="00F105D9">
      <w:pPr>
        <w:shd w:val="clear" w:color="auto" w:fill="FFFFFF"/>
        <w:spacing w:after="0" w:line="240" w:lineRule="auto"/>
        <w:ind w:firstLine="709"/>
        <w:jc w:val="center"/>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b/>
          <w:bCs/>
          <w:color w:val="000000"/>
          <w:sz w:val="26"/>
          <w:szCs w:val="26"/>
          <w:lang w:eastAsia="ru-RU"/>
        </w:rPr>
        <w:t>поведения и пользования услугами развлекательно-оздоровительного комплекса</w:t>
      </w:r>
    </w:p>
    <w:p w:rsidR="00F105D9" w:rsidRPr="00F105D9" w:rsidRDefault="00F105D9" w:rsidP="00F105D9">
      <w:pPr>
        <w:shd w:val="clear" w:color="auto" w:fill="FFFFFF"/>
        <w:spacing w:after="0" w:line="240" w:lineRule="auto"/>
        <w:ind w:firstLine="720"/>
        <w:jc w:val="center"/>
        <w:rPr>
          <w:rFonts w:ascii="Times New Roman" w:eastAsia="Times New Roman" w:hAnsi="Times New Roman" w:cs="Times New Roman"/>
          <w:color w:val="000000"/>
          <w:sz w:val="26"/>
          <w:szCs w:val="26"/>
          <w:lang w:eastAsia="ru-RU"/>
        </w:rPr>
      </w:pPr>
    </w:p>
    <w:p w:rsidR="00F105D9" w:rsidRDefault="00F105D9" w:rsidP="00F105D9">
      <w:pPr>
        <w:shd w:val="clear" w:color="auto" w:fill="FFFFFF"/>
        <w:spacing w:after="0" w:line="240" w:lineRule="auto"/>
        <w:ind w:firstLine="720"/>
        <w:jc w:val="center"/>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b/>
          <w:bCs/>
          <w:color w:val="000000"/>
          <w:sz w:val="26"/>
          <w:szCs w:val="26"/>
          <w:lang w:eastAsia="ru-RU"/>
        </w:rPr>
        <w:t>1. ОБЩИЕ ПОЛОЖЕНИЯ</w:t>
      </w:r>
    </w:p>
    <w:p w:rsid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1.1. Настоящие Правила поведения и пользования услугами развлекательно-оздоровительного комплекса (далее – Правила) регулируют отношения между Посетителями и Государственным учреждением «Минская областная комплексная специализированная детско-юношеская школа </w:t>
      </w:r>
      <w:r>
        <w:rPr>
          <w:rFonts w:ascii="Times New Roman" w:eastAsia="Times New Roman" w:hAnsi="Times New Roman" w:cs="Times New Roman"/>
          <w:color w:val="000000"/>
          <w:sz w:val="26"/>
          <w:szCs w:val="26"/>
          <w:lang w:eastAsia="ru-RU"/>
        </w:rPr>
        <w:t xml:space="preserve">олимпийского резерва </w:t>
      </w:r>
      <w:r w:rsidRPr="00F105D9">
        <w:rPr>
          <w:rFonts w:ascii="Times New Roman" w:eastAsia="Times New Roman" w:hAnsi="Times New Roman" w:cs="Times New Roman"/>
          <w:color w:val="000000"/>
          <w:sz w:val="26"/>
          <w:szCs w:val="26"/>
          <w:lang w:eastAsia="ru-RU"/>
        </w:rPr>
        <w:t>«Олимпик-2011» (далее – Учреждение), оказывающим услуги Посетителям на территории развлекательно-оздоровительного комплекса, имеющего в своем составе плавательный бассейн,  аквапарк с водными аттракционами и бани (далее – комплекс).</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1.2. Настоящие Правила разработаны в соответствии с «Правилами бытового обслуживания потребителей», утвержденными постановлением Совета Министров Республики Беларусь 14.12.2004г. №1590</w:t>
      </w:r>
      <w:r w:rsidR="00166E81">
        <w:rPr>
          <w:rFonts w:ascii="Times New Roman" w:eastAsia="Times New Roman" w:hAnsi="Times New Roman" w:cs="Times New Roman"/>
          <w:color w:val="000000"/>
          <w:sz w:val="26"/>
          <w:szCs w:val="26"/>
          <w:lang w:eastAsia="ru-RU"/>
        </w:rPr>
        <w:t xml:space="preserve">, </w:t>
      </w:r>
      <w:r w:rsidRPr="00A769C1">
        <w:rPr>
          <w:rFonts w:ascii="Times New Roman" w:eastAsia="Times New Roman" w:hAnsi="Times New Roman" w:cs="Times New Roman"/>
          <w:color w:val="000000"/>
          <w:sz w:val="26"/>
          <w:szCs w:val="26"/>
          <w:lang w:eastAsia="ru-RU"/>
        </w:rPr>
        <w:t xml:space="preserve">Инструкцией </w:t>
      </w:r>
      <w:r w:rsidR="00A769C1" w:rsidRPr="00A769C1">
        <w:rPr>
          <w:rFonts w:ascii="Times New Roman" w:eastAsia="Times New Roman" w:hAnsi="Times New Roman" w:cs="Times New Roman"/>
          <w:bCs/>
          <w:color w:val="000000"/>
          <w:sz w:val="26"/>
          <w:szCs w:val="26"/>
          <w:lang w:eastAsia="ru-RU"/>
        </w:rPr>
        <w:t>о классификации физкультурно-спортивных сооружений Республики Беларусь и требованиях к их работе</w:t>
      </w:r>
      <w:r w:rsidRPr="00A769C1">
        <w:rPr>
          <w:rFonts w:ascii="Times New Roman" w:eastAsia="Times New Roman" w:hAnsi="Times New Roman" w:cs="Times New Roman"/>
          <w:color w:val="000000"/>
          <w:sz w:val="26"/>
          <w:szCs w:val="26"/>
          <w:lang w:eastAsia="ru-RU"/>
        </w:rPr>
        <w:t>»</w:t>
      </w:r>
      <w:r w:rsidRPr="00F105D9">
        <w:rPr>
          <w:rFonts w:ascii="Times New Roman" w:eastAsia="Times New Roman" w:hAnsi="Times New Roman" w:cs="Times New Roman"/>
          <w:color w:val="000000"/>
          <w:sz w:val="26"/>
          <w:szCs w:val="26"/>
          <w:lang w:eastAsia="ru-RU"/>
        </w:rPr>
        <w:t xml:space="preserve">, утвержденной постановлением Министерства спорта и туризма  Республики Беларусь </w:t>
      </w:r>
      <w:r w:rsidR="00166E81">
        <w:rPr>
          <w:rFonts w:ascii="Times New Roman" w:eastAsia="Times New Roman" w:hAnsi="Times New Roman" w:cs="Times New Roman"/>
          <w:color w:val="000000"/>
          <w:sz w:val="26"/>
          <w:szCs w:val="26"/>
          <w:lang w:eastAsia="ru-RU"/>
        </w:rPr>
        <w:t>04.08.2025 №2</w:t>
      </w:r>
      <w:r w:rsidRPr="00F105D9">
        <w:rPr>
          <w:rFonts w:ascii="Times New Roman" w:eastAsia="Times New Roman" w:hAnsi="Times New Roman" w:cs="Times New Roman"/>
          <w:color w:val="000000"/>
          <w:sz w:val="26"/>
          <w:szCs w:val="26"/>
          <w:lang w:eastAsia="ru-RU"/>
        </w:rPr>
        <w:t xml:space="preserve">8, </w:t>
      </w:r>
      <w:r w:rsidRPr="00A769C1">
        <w:rPr>
          <w:rFonts w:ascii="Times New Roman" w:eastAsia="Times New Roman" w:hAnsi="Times New Roman" w:cs="Times New Roman"/>
          <w:color w:val="000000"/>
          <w:sz w:val="26"/>
          <w:szCs w:val="26"/>
          <w:lang w:eastAsia="ru-RU"/>
        </w:rPr>
        <w:t>«Правилами безопасности проведения занятий физической культурой и спортом», утвержденными постановлением Министерства спорта и туризма Республики Беларусь 31.08.2018 г. № 60</w:t>
      </w:r>
      <w:r w:rsidRPr="00F105D9">
        <w:rPr>
          <w:rFonts w:ascii="Times New Roman" w:eastAsia="Times New Roman" w:hAnsi="Times New Roman" w:cs="Times New Roman"/>
          <w:color w:val="000000"/>
          <w:sz w:val="26"/>
          <w:szCs w:val="26"/>
          <w:lang w:eastAsia="ru-RU"/>
        </w:rPr>
        <w:t xml:space="preserve">  и другими </w:t>
      </w:r>
      <w:r>
        <w:rPr>
          <w:rFonts w:ascii="Times New Roman" w:eastAsia="Times New Roman" w:hAnsi="Times New Roman" w:cs="Times New Roman"/>
          <w:color w:val="000000"/>
          <w:sz w:val="26"/>
          <w:szCs w:val="26"/>
          <w:lang w:eastAsia="ru-RU"/>
        </w:rPr>
        <w:t>актами законодательства</w:t>
      </w:r>
      <w:r w:rsidRPr="00F105D9">
        <w:rPr>
          <w:rFonts w:ascii="Times New Roman" w:eastAsia="Times New Roman" w:hAnsi="Times New Roman" w:cs="Times New Roman"/>
          <w:color w:val="000000"/>
          <w:sz w:val="26"/>
          <w:szCs w:val="26"/>
          <w:lang w:eastAsia="ru-RU"/>
        </w:rPr>
        <w:t>, регламентирующими порядок оказания услуг потребителям.</w:t>
      </w:r>
    </w:p>
    <w:p w:rsidR="00F105D9" w:rsidRPr="00F105D9" w:rsidRDefault="002A3BF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Учреждение</w:t>
      </w:r>
      <w:r w:rsidR="00F105D9" w:rsidRPr="00F105D9">
        <w:rPr>
          <w:rFonts w:ascii="Times New Roman" w:eastAsia="Times New Roman" w:hAnsi="Times New Roman" w:cs="Times New Roman"/>
          <w:color w:val="000000"/>
          <w:sz w:val="26"/>
          <w:szCs w:val="26"/>
          <w:lang w:eastAsia="ru-RU"/>
        </w:rPr>
        <w:t xml:space="preserve"> оставляет за собой право на</w:t>
      </w:r>
      <w:r w:rsidR="00F105D9">
        <w:rPr>
          <w:rFonts w:ascii="Times New Roman" w:eastAsia="Times New Roman" w:hAnsi="Times New Roman" w:cs="Times New Roman"/>
          <w:color w:val="000000"/>
          <w:sz w:val="26"/>
          <w:szCs w:val="26"/>
          <w:lang w:eastAsia="ru-RU"/>
        </w:rPr>
        <w:t xml:space="preserve"> одностороннее</w:t>
      </w:r>
      <w:r w:rsidR="00F105D9" w:rsidRPr="00F105D9">
        <w:rPr>
          <w:rFonts w:ascii="Times New Roman" w:eastAsia="Times New Roman" w:hAnsi="Times New Roman" w:cs="Times New Roman"/>
          <w:color w:val="000000"/>
          <w:sz w:val="26"/>
          <w:szCs w:val="26"/>
          <w:lang w:eastAsia="ru-RU"/>
        </w:rPr>
        <w:t xml:space="preserve"> изменение и дополнение настоящих Правил.</w:t>
      </w:r>
    </w:p>
    <w:p w:rsid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1.3. Для целей настоящих Правил применяются следующие термины и их определения:</w:t>
      </w:r>
    </w:p>
    <w:p w:rsidR="008E6926" w:rsidRPr="00F105D9" w:rsidRDefault="008E6926"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8E6926">
        <w:rPr>
          <w:rFonts w:ascii="Times New Roman" w:eastAsia="Times New Roman" w:hAnsi="Times New Roman" w:cs="Times New Roman"/>
          <w:b/>
          <w:color w:val="000000"/>
          <w:sz w:val="26"/>
          <w:szCs w:val="26"/>
          <w:lang w:eastAsia="ru-RU"/>
        </w:rPr>
        <w:t>администрация</w:t>
      </w:r>
      <w:r>
        <w:rPr>
          <w:rFonts w:ascii="Times New Roman" w:eastAsia="Times New Roman" w:hAnsi="Times New Roman" w:cs="Times New Roman"/>
          <w:color w:val="000000"/>
          <w:sz w:val="26"/>
          <w:szCs w:val="26"/>
          <w:lang w:eastAsia="ru-RU"/>
        </w:rPr>
        <w:t xml:space="preserve"> – </w:t>
      </w:r>
      <w:r w:rsidRPr="008E6926">
        <w:rPr>
          <w:rFonts w:ascii="Times New Roman" w:eastAsia="Times New Roman" w:hAnsi="Times New Roman" w:cs="Times New Roman"/>
          <w:color w:val="000000"/>
          <w:sz w:val="26"/>
          <w:szCs w:val="26"/>
          <w:lang w:eastAsia="ru-RU"/>
        </w:rPr>
        <w:t xml:space="preserve">руководство </w:t>
      </w:r>
      <w:r>
        <w:rPr>
          <w:rFonts w:ascii="Times New Roman" w:eastAsia="Times New Roman" w:hAnsi="Times New Roman" w:cs="Times New Roman"/>
          <w:color w:val="000000"/>
          <w:sz w:val="26"/>
          <w:szCs w:val="26"/>
          <w:lang w:eastAsia="ru-RU"/>
        </w:rPr>
        <w:t xml:space="preserve">учреждения и (или) </w:t>
      </w:r>
      <w:r w:rsidRPr="008E6926">
        <w:rPr>
          <w:rFonts w:ascii="Times New Roman" w:eastAsia="Times New Roman" w:hAnsi="Times New Roman" w:cs="Times New Roman"/>
          <w:color w:val="000000"/>
          <w:sz w:val="26"/>
          <w:szCs w:val="26"/>
          <w:lang w:eastAsia="ru-RU"/>
        </w:rPr>
        <w:t xml:space="preserve">работники </w:t>
      </w:r>
      <w:r w:rsidRPr="008E6926">
        <w:rPr>
          <w:rFonts w:ascii="Times New Roman" w:eastAsia="Times New Roman" w:hAnsi="Times New Roman" w:cs="Times New Roman"/>
          <w:bCs/>
          <w:color w:val="000000"/>
          <w:sz w:val="26"/>
          <w:szCs w:val="26"/>
          <w:lang w:eastAsia="ru-RU"/>
        </w:rPr>
        <w:t>развлекательно-оздоровительного комплекса</w:t>
      </w:r>
      <w:r>
        <w:rPr>
          <w:rFonts w:ascii="Times New Roman" w:eastAsia="Times New Roman" w:hAnsi="Times New Roman" w:cs="Times New Roman"/>
          <w:bCs/>
          <w:color w:val="000000"/>
          <w:sz w:val="26"/>
          <w:szCs w:val="26"/>
          <w:lang w:eastAsia="ru-RU"/>
        </w:rPr>
        <w:t>.</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 </w:t>
      </w:r>
      <w:r w:rsidRPr="00F105D9">
        <w:rPr>
          <w:rFonts w:ascii="Times New Roman" w:eastAsia="Times New Roman" w:hAnsi="Times New Roman" w:cs="Times New Roman"/>
          <w:b/>
          <w:color w:val="000000"/>
          <w:sz w:val="26"/>
          <w:szCs w:val="26"/>
          <w:lang w:eastAsia="ru-RU"/>
        </w:rPr>
        <w:t>аквапарк</w:t>
      </w:r>
      <w:r w:rsidRPr="00F105D9">
        <w:rPr>
          <w:rFonts w:ascii="Times New Roman" w:eastAsia="Times New Roman" w:hAnsi="Times New Roman" w:cs="Times New Roman"/>
          <w:color w:val="000000"/>
          <w:sz w:val="26"/>
          <w:szCs w:val="26"/>
          <w:lang w:eastAsia="ru-RU"/>
        </w:rPr>
        <w:t xml:space="preserve"> – развлекательно-оздоровительный комплекс, расположенный в здании или на открытом воздухе, имеющий в своем составе водные аттракционы, бассейны, зоны отдыха, технические и вспомогательные помещения, соответствующее инженерное оборудование, инженерные сети и коммуникации, необходимые для функционирования и эксплуатации;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 </w:t>
      </w:r>
      <w:r w:rsidRPr="00F105D9">
        <w:rPr>
          <w:rFonts w:ascii="Times New Roman" w:eastAsia="Times New Roman" w:hAnsi="Times New Roman" w:cs="Times New Roman"/>
          <w:b/>
          <w:color w:val="000000"/>
          <w:sz w:val="26"/>
          <w:szCs w:val="26"/>
          <w:lang w:eastAsia="ru-RU"/>
        </w:rPr>
        <w:t>аттракцион</w:t>
      </w:r>
      <w:r w:rsidRPr="00F105D9">
        <w:rPr>
          <w:rFonts w:ascii="Times New Roman" w:eastAsia="Times New Roman" w:hAnsi="Times New Roman" w:cs="Times New Roman"/>
          <w:color w:val="000000"/>
          <w:sz w:val="26"/>
          <w:szCs w:val="26"/>
          <w:lang w:eastAsia="ru-RU"/>
        </w:rPr>
        <w:t> - передвижное или стационарное оборудование для развлечений, в котором с целью развлечения и создания психоэмоциональных и физиологических эффектов предусмотрено использование биомеханического и (или) психоэмоционального воздействия на пассажиров аттракционов;</w:t>
      </w:r>
    </w:p>
    <w:p w:rsid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b/>
          <w:bCs/>
          <w:color w:val="000000"/>
          <w:sz w:val="26"/>
          <w:szCs w:val="26"/>
          <w:lang w:eastAsia="ru-RU"/>
        </w:rPr>
        <w:lastRenderedPageBreak/>
        <w:t>-</w:t>
      </w:r>
      <w:r w:rsidRPr="00F105D9">
        <w:rPr>
          <w:rFonts w:ascii="Times New Roman" w:eastAsia="Times New Roman" w:hAnsi="Times New Roman" w:cs="Times New Roman"/>
          <w:color w:val="000000"/>
          <w:sz w:val="26"/>
          <w:szCs w:val="26"/>
          <w:lang w:eastAsia="ru-RU"/>
        </w:rPr>
        <w:t> </w:t>
      </w:r>
      <w:r w:rsidRPr="00F105D9">
        <w:rPr>
          <w:rFonts w:ascii="Times New Roman" w:eastAsia="Times New Roman" w:hAnsi="Times New Roman" w:cs="Times New Roman"/>
          <w:b/>
          <w:color w:val="000000"/>
          <w:sz w:val="26"/>
          <w:szCs w:val="26"/>
          <w:lang w:eastAsia="ru-RU"/>
        </w:rPr>
        <w:t>аттракцион водный</w:t>
      </w:r>
      <w:r w:rsidR="00012C59">
        <w:rPr>
          <w:rFonts w:ascii="Times New Roman" w:eastAsia="Times New Roman" w:hAnsi="Times New Roman" w:cs="Times New Roman"/>
          <w:color w:val="000000"/>
          <w:sz w:val="26"/>
          <w:szCs w:val="26"/>
          <w:lang w:eastAsia="ru-RU"/>
        </w:rPr>
        <w:t xml:space="preserve"> </w:t>
      </w:r>
      <w:r w:rsidRPr="00F105D9">
        <w:rPr>
          <w:rFonts w:ascii="Times New Roman" w:eastAsia="Times New Roman" w:hAnsi="Times New Roman" w:cs="Times New Roman"/>
          <w:color w:val="000000"/>
          <w:sz w:val="26"/>
          <w:szCs w:val="26"/>
          <w:lang w:eastAsia="ru-RU"/>
        </w:rPr>
        <w:t>– аттракцион, конструкция, эксплуатация и развлекательный эффект которого обуславливается использованием воды и ее влиянием на человека;</w:t>
      </w:r>
    </w:p>
    <w:p w:rsidR="00012C59" w:rsidRPr="00F105D9" w:rsidRDefault="00012C5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012C59">
        <w:rPr>
          <w:rFonts w:ascii="Times New Roman" w:eastAsia="Times New Roman" w:hAnsi="Times New Roman" w:cs="Times New Roman"/>
          <w:b/>
          <w:color w:val="000000"/>
          <w:sz w:val="26"/>
          <w:szCs w:val="26"/>
          <w:lang w:eastAsia="ru-RU"/>
        </w:rPr>
        <w:t>взрослый</w:t>
      </w:r>
      <w:r>
        <w:rPr>
          <w:rFonts w:ascii="Times New Roman" w:eastAsia="Times New Roman" w:hAnsi="Times New Roman" w:cs="Times New Roman"/>
          <w:color w:val="000000"/>
          <w:sz w:val="26"/>
          <w:szCs w:val="26"/>
          <w:lang w:eastAsia="ru-RU"/>
        </w:rPr>
        <w:t xml:space="preserve"> – лицо, достигшее возраста 18 лет</w:t>
      </w:r>
      <w:r w:rsidRPr="00012C59">
        <w:rPr>
          <w:rFonts w:ascii="Times New Roman" w:eastAsia="Times New Roman" w:hAnsi="Times New Roman" w:cs="Times New Roman"/>
          <w:color w:val="000000"/>
          <w:sz w:val="26"/>
          <w:szCs w:val="26"/>
          <w:lang w:eastAsia="ru-RU"/>
        </w:rPr>
        <w:t>;</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b/>
          <w:bCs/>
          <w:color w:val="000000"/>
          <w:sz w:val="26"/>
          <w:szCs w:val="26"/>
          <w:lang w:eastAsia="ru-RU"/>
        </w:rPr>
        <w:t>- </w:t>
      </w:r>
      <w:r w:rsidRPr="00F105D9">
        <w:rPr>
          <w:rFonts w:ascii="Times New Roman" w:eastAsia="Times New Roman" w:hAnsi="Times New Roman" w:cs="Times New Roman"/>
          <w:b/>
          <w:color w:val="000000"/>
          <w:sz w:val="26"/>
          <w:szCs w:val="26"/>
          <w:lang w:eastAsia="ru-RU"/>
        </w:rPr>
        <w:t>горка водная</w:t>
      </w:r>
      <w:r w:rsidRPr="00F105D9">
        <w:rPr>
          <w:rFonts w:ascii="Times New Roman" w:eastAsia="Times New Roman" w:hAnsi="Times New Roman" w:cs="Times New Roman"/>
          <w:color w:val="000000"/>
          <w:sz w:val="26"/>
          <w:szCs w:val="26"/>
          <w:lang w:eastAsia="ru-RU"/>
        </w:rPr>
        <w:t> – аттракцион с наклонной поверхностью скольжения, по которой пассажир спускается под действием силы тяжести свободно или со вспомогательными средствами для спуска и где вода используется как среда, снижающая трение и обеспечивающая торможение и остановку пассажира в бассейне, специальном приемном устройстве или обустроенной части естественного водоема;</w:t>
      </w:r>
    </w:p>
    <w:p w:rsid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b/>
          <w:bCs/>
          <w:color w:val="000000"/>
          <w:sz w:val="26"/>
          <w:szCs w:val="26"/>
          <w:lang w:eastAsia="ru-RU"/>
        </w:rPr>
        <w:t>-</w:t>
      </w:r>
      <w:r w:rsidRPr="00F105D9">
        <w:rPr>
          <w:rFonts w:ascii="Times New Roman" w:eastAsia="Times New Roman" w:hAnsi="Times New Roman" w:cs="Times New Roman"/>
          <w:color w:val="000000"/>
          <w:sz w:val="26"/>
          <w:szCs w:val="26"/>
          <w:lang w:eastAsia="ru-RU"/>
        </w:rPr>
        <w:t> </w:t>
      </w:r>
      <w:r w:rsidRPr="00F105D9">
        <w:rPr>
          <w:rFonts w:ascii="Times New Roman" w:eastAsia="Times New Roman" w:hAnsi="Times New Roman" w:cs="Times New Roman"/>
          <w:b/>
          <w:color w:val="000000"/>
          <w:sz w:val="26"/>
          <w:szCs w:val="26"/>
          <w:lang w:eastAsia="ru-RU"/>
        </w:rPr>
        <w:t>дежурный аттракциона</w:t>
      </w:r>
      <w:r w:rsidRPr="00F105D9">
        <w:rPr>
          <w:rFonts w:ascii="Times New Roman" w:eastAsia="Times New Roman" w:hAnsi="Times New Roman" w:cs="Times New Roman"/>
          <w:color w:val="000000"/>
          <w:sz w:val="26"/>
          <w:szCs w:val="26"/>
          <w:lang w:eastAsia="ru-RU"/>
        </w:rPr>
        <w:t> </w:t>
      </w:r>
      <w:r w:rsidRPr="00F105D9">
        <w:rPr>
          <w:rFonts w:ascii="Times New Roman" w:eastAsia="Times New Roman" w:hAnsi="Times New Roman" w:cs="Times New Roman"/>
          <w:b/>
          <w:bCs/>
          <w:color w:val="000000"/>
          <w:sz w:val="26"/>
          <w:szCs w:val="26"/>
          <w:lang w:eastAsia="ru-RU"/>
        </w:rPr>
        <w:t>–</w:t>
      </w:r>
      <w:r w:rsidRPr="00F105D9">
        <w:rPr>
          <w:rFonts w:ascii="Times New Roman" w:eastAsia="Times New Roman" w:hAnsi="Times New Roman" w:cs="Times New Roman"/>
          <w:color w:val="000000"/>
          <w:sz w:val="26"/>
          <w:szCs w:val="26"/>
          <w:lang w:eastAsia="ru-RU"/>
        </w:rPr>
        <w:t> работник, обеспечивающий безопасную эксплуатацию аттракциона, когда он разрешен для доступа пассажиров;</w:t>
      </w:r>
    </w:p>
    <w:p w:rsidR="007D7A47" w:rsidRPr="00F4709F" w:rsidRDefault="007D7A47" w:rsidP="00F4709F">
      <w:pPr>
        <w:shd w:val="clear" w:color="auto" w:fill="FFFFFF"/>
        <w:spacing w:after="0"/>
        <w:ind w:firstLine="720"/>
        <w:jc w:val="both"/>
        <w:rPr>
          <w:rFonts w:ascii="Times New Roman" w:hAnsi="Times New Roman" w:cs="Times New Roman"/>
          <w:color w:val="000000"/>
          <w:sz w:val="26"/>
          <w:szCs w:val="26"/>
        </w:rPr>
      </w:pPr>
      <w:r w:rsidRPr="00F4709F">
        <w:rPr>
          <w:rFonts w:ascii="Times New Roman" w:eastAsia="Times New Roman" w:hAnsi="Times New Roman" w:cs="Times New Roman"/>
          <w:color w:val="000000"/>
          <w:sz w:val="26"/>
          <w:szCs w:val="26"/>
          <w:lang w:eastAsia="ru-RU"/>
        </w:rPr>
        <w:t xml:space="preserve">- </w:t>
      </w:r>
      <w:r w:rsidRPr="00F4709F">
        <w:rPr>
          <w:rFonts w:ascii="Times New Roman" w:eastAsia="Times New Roman" w:hAnsi="Times New Roman" w:cs="Times New Roman"/>
          <w:b/>
          <w:color w:val="000000"/>
          <w:sz w:val="26"/>
          <w:szCs w:val="26"/>
          <w:lang w:eastAsia="ru-RU"/>
        </w:rPr>
        <w:t>документ, подтверждающий возраст</w:t>
      </w:r>
      <w:r w:rsidRPr="00F4709F">
        <w:rPr>
          <w:rFonts w:ascii="Times New Roman" w:eastAsia="Times New Roman" w:hAnsi="Times New Roman" w:cs="Times New Roman"/>
          <w:color w:val="000000"/>
          <w:sz w:val="26"/>
          <w:szCs w:val="26"/>
          <w:lang w:eastAsia="ru-RU"/>
        </w:rPr>
        <w:t xml:space="preserve"> – </w:t>
      </w:r>
      <w:r w:rsidR="00037D9A" w:rsidRPr="00F4709F">
        <w:rPr>
          <w:rFonts w:ascii="Times New Roman" w:eastAsia="Times New Roman" w:hAnsi="Times New Roman" w:cs="Times New Roman"/>
          <w:color w:val="000000"/>
          <w:sz w:val="26"/>
          <w:szCs w:val="26"/>
          <w:lang w:eastAsia="ru-RU"/>
        </w:rPr>
        <w:t>документ, удостоверяющий личность</w:t>
      </w:r>
      <w:r w:rsidR="00B00D2B" w:rsidRPr="00F4709F">
        <w:rPr>
          <w:rFonts w:ascii="Times New Roman" w:eastAsia="Times New Roman" w:hAnsi="Times New Roman" w:cs="Times New Roman"/>
          <w:color w:val="000000"/>
          <w:sz w:val="26"/>
          <w:szCs w:val="26"/>
          <w:lang w:eastAsia="ru-RU"/>
        </w:rPr>
        <w:t xml:space="preserve"> (</w:t>
      </w:r>
      <w:r w:rsidR="00F4709F" w:rsidRPr="00F4709F">
        <w:rPr>
          <w:rFonts w:ascii="Times New Roman" w:hAnsi="Times New Roman" w:cs="Times New Roman"/>
          <w:color w:val="000000"/>
          <w:sz w:val="26"/>
          <w:szCs w:val="26"/>
        </w:rPr>
        <w:t xml:space="preserve">паспорт гражданина Республики Беларусь; </w:t>
      </w:r>
      <w:r w:rsidR="00F4709F" w:rsidRPr="00F4709F">
        <w:rPr>
          <w:rFonts w:ascii="Times New Roman" w:eastAsia="Times New Roman" w:hAnsi="Times New Roman" w:cs="Times New Roman"/>
          <w:color w:val="000000"/>
          <w:sz w:val="26"/>
          <w:szCs w:val="26"/>
          <w:lang w:eastAsia="ru-RU"/>
        </w:rPr>
        <w:t>вид на жительство в Республике Беларусь;</w:t>
      </w:r>
      <w:r w:rsidR="00F4709F" w:rsidRPr="00F4709F">
        <w:rPr>
          <w:rFonts w:ascii="Times New Roman" w:hAnsi="Times New Roman" w:cs="Times New Roman"/>
          <w:color w:val="000000"/>
          <w:sz w:val="26"/>
          <w:szCs w:val="26"/>
        </w:rPr>
        <w:t xml:space="preserve"> </w:t>
      </w:r>
      <w:r w:rsidR="00F4709F" w:rsidRPr="00F4709F">
        <w:rPr>
          <w:rFonts w:ascii="Times New Roman" w:eastAsia="Times New Roman" w:hAnsi="Times New Roman" w:cs="Times New Roman"/>
          <w:color w:val="000000"/>
          <w:sz w:val="26"/>
          <w:szCs w:val="26"/>
          <w:lang w:eastAsia="ru-RU"/>
        </w:rPr>
        <w:t>удостоверение беженца;</w:t>
      </w:r>
      <w:r w:rsidR="00F4709F" w:rsidRPr="00F4709F">
        <w:rPr>
          <w:rFonts w:ascii="Times New Roman" w:hAnsi="Times New Roman" w:cs="Times New Roman"/>
          <w:color w:val="000000"/>
          <w:sz w:val="26"/>
          <w:szCs w:val="26"/>
        </w:rPr>
        <w:t xml:space="preserve"> </w:t>
      </w:r>
      <w:r w:rsidR="00F4709F" w:rsidRPr="00F4709F">
        <w:rPr>
          <w:rFonts w:ascii="Times New Roman" w:eastAsia="Times New Roman" w:hAnsi="Times New Roman" w:cs="Times New Roman"/>
          <w:color w:val="000000"/>
          <w:sz w:val="26"/>
          <w:szCs w:val="26"/>
          <w:lang w:eastAsia="ru-RU"/>
        </w:rPr>
        <w:t>идентификационная карта гражданина Республики Беларусь;</w:t>
      </w:r>
      <w:r w:rsidR="00F4709F" w:rsidRPr="00F4709F">
        <w:rPr>
          <w:rFonts w:ascii="Times New Roman" w:hAnsi="Times New Roman" w:cs="Times New Roman"/>
          <w:color w:val="000000"/>
          <w:sz w:val="26"/>
          <w:szCs w:val="26"/>
        </w:rPr>
        <w:t xml:space="preserve"> </w:t>
      </w:r>
      <w:r w:rsidR="00F4709F" w:rsidRPr="00F4709F">
        <w:rPr>
          <w:rFonts w:ascii="Times New Roman" w:eastAsia="Times New Roman" w:hAnsi="Times New Roman" w:cs="Times New Roman"/>
          <w:color w:val="000000"/>
          <w:sz w:val="26"/>
          <w:szCs w:val="26"/>
          <w:lang w:eastAsia="ru-RU"/>
        </w:rPr>
        <w:t>биометрический вид на жительство в Республике Беларусь иностранного гражданина;</w:t>
      </w:r>
      <w:r w:rsidR="00F4709F" w:rsidRPr="00F4709F">
        <w:rPr>
          <w:rFonts w:ascii="Times New Roman" w:hAnsi="Times New Roman" w:cs="Times New Roman"/>
          <w:color w:val="000000"/>
          <w:sz w:val="26"/>
          <w:szCs w:val="26"/>
        </w:rPr>
        <w:t xml:space="preserve"> </w:t>
      </w:r>
      <w:r w:rsidR="00F4709F" w:rsidRPr="00F4709F">
        <w:rPr>
          <w:rFonts w:ascii="Times New Roman" w:eastAsia="Times New Roman" w:hAnsi="Times New Roman" w:cs="Times New Roman"/>
          <w:color w:val="000000"/>
          <w:sz w:val="26"/>
          <w:szCs w:val="26"/>
          <w:lang w:eastAsia="ru-RU"/>
        </w:rPr>
        <w:t>биометрический вид на жительство в Республик</w:t>
      </w:r>
      <w:r w:rsidR="00F4709F">
        <w:rPr>
          <w:rFonts w:ascii="Times New Roman" w:eastAsia="Times New Roman" w:hAnsi="Times New Roman" w:cs="Times New Roman"/>
          <w:color w:val="000000"/>
          <w:sz w:val="26"/>
          <w:szCs w:val="26"/>
          <w:lang w:eastAsia="ru-RU"/>
        </w:rPr>
        <w:t>е Беларусь лица без гражданства)</w:t>
      </w:r>
      <w:r w:rsidR="00C017A4">
        <w:rPr>
          <w:rFonts w:ascii="Times New Roman" w:eastAsia="Times New Roman" w:hAnsi="Times New Roman" w:cs="Times New Roman"/>
          <w:color w:val="000000"/>
          <w:sz w:val="26"/>
          <w:szCs w:val="26"/>
          <w:lang w:eastAsia="ru-RU"/>
        </w:rPr>
        <w:t>, а также свидетельство о рождении</w:t>
      </w:r>
      <w:r w:rsidR="00037D9A" w:rsidRPr="00F4709F">
        <w:rPr>
          <w:rFonts w:ascii="Times New Roman" w:eastAsia="Times New Roman" w:hAnsi="Times New Roman" w:cs="Times New Roman"/>
          <w:color w:val="000000"/>
          <w:sz w:val="26"/>
          <w:szCs w:val="26"/>
          <w:lang w:eastAsia="ru-RU"/>
        </w:rPr>
        <w:t>.</w:t>
      </w:r>
    </w:p>
    <w:p w:rsidR="00F105D9" w:rsidRPr="00F4709F" w:rsidRDefault="00F105D9" w:rsidP="00F470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4709F">
        <w:rPr>
          <w:rFonts w:ascii="Times New Roman" w:eastAsia="Times New Roman" w:hAnsi="Times New Roman" w:cs="Times New Roman"/>
          <w:b/>
          <w:bCs/>
          <w:color w:val="000000"/>
          <w:sz w:val="26"/>
          <w:szCs w:val="26"/>
          <w:lang w:eastAsia="ru-RU"/>
        </w:rPr>
        <w:t>-</w:t>
      </w:r>
      <w:r w:rsidRPr="00F4709F">
        <w:rPr>
          <w:rFonts w:ascii="Times New Roman" w:eastAsia="Times New Roman" w:hAnsi="Times New Roman" w:cs="Times New Roman"/>
          <w:color w:val="000000"/>
          <w:sz w:val="26"/>
          <w:szCs w:val="26"/>
          <w:lang w:eastAsia="ru-RU"/>
        </w:rPr>
        <w:t> </w:t>
      </w:r>
      <w:r w:rsidRPr="00F4709F">
        <w:rPr>
          <w:rFonts w:ascii="Times New Roman" w:eastAsia="Times New Roman" w:hAnsi="Times New Roman" w:cs="Times New Roman"/>
          <w:b/>
          <w:color w:val="000000"/>
          <w:sz w:val="26"/>
          <w:szCs w:val="26"/>
          <w:lang w:eastAsia="ru-RU"/>
        </w:rPr>
        <w:t>зона старта</w:t>
      </w:r>
      <w:r w:rsidRPr="00F4709F">
        <w:rPr>
          <w:rFonts w:ascii="Times New Roman" w:eastAsia="Times New Roman" w:hAnsi="Times New Roman" w:cs="Times New Roman"/>
          <w:color w:val="000000"/>
          <w:sz w:val="26"/>
          <w:szCs w:val="26"/>
          <w:lang w:eastAsia="ru-RU"/>
        </w:rPr>
        <w:t> </w:t>
      </w:r>
      <w:r w:rsidRPr="00F4709F">
        <w:rPr>
          <w:rFonts w:ascii="Times New Roman" w:eastAsia="Times New Roman" w:hAnsi="Times New Roman" w:cs="Times New Roman"/>
          <w:b/>
          <w:bCs/>
          <w:color w:val="000000"/>
          <w:sz w:val="26"/>
          <w:szCs w:val="26"/>
          <w:lang w:eastAsia="ru-RU"/>
        </w:rPr>
        <w:t>–</w:t>
      </w:r>
      <w:r w:rsidRPr="00F4709F">
        <w:rPr>
          <w:rFonts w:ascii="Times New Roman" w:eastAsia="Times New Roman" w:hAnsi="Times New Roman" w:cs="Times New Roman"/>
          <w:color w:val="000000"/>
          <w:sz w:val="26"/>
          <w:szCs w:val="26"/>
          <w:lang w:eastAsia="ru-RU"/>
        </w:rPr>
        <w:t> зона водной горки, расположенная, как правило, на платформе, включающая в себя стартовый элемент и обеспечивающая доступ пассажира к трассе спуска;</w:t>
      </w:r>
    </w:p>
    <w:p w:rsidR="00F105D9" w:rsidRPr="00F4709F" w:rsidRDefault="00F105D9" w:rsidP="00F470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4709F">
        <w:rPr>
          <w:rFonts w:ascii="Times New Roman" w:eastAsia="Times New Roman" w:hAnsi="Times New Roman" w:cs="Times New Roman"/>
          <w:b/>
          <w:bCs/>
          <w:color w:val="000000"/>
          <w:sz w:val="26"/>
          <w:szCs w:val="26"/>
          <w:lang w:eastAsia="ru-RU"/>
        </w:rPr>
        <w:t>-</w:t>
      </w:r>
      <w:r w:rsidRPr="00F4709F">
        <w:rPr>
          <w:rFonts w:ascii="Times New Roman" w:eastAsia="Times New Roman" w:hAnsi="Times New Roman" w:cs="Times New Roman"/>
          <w:color w:val="000000"/>
          <w:sz w:val="26"/>
          <w:szCs w:val="26"/>
          <w:lang w:eastAsia="ru-RU"/>
        </w:rPr>
        <w:t> </w:t>
      </w:r>
      <w:r w:rsidRPr="00F4709F">
        <w:rPr>
          <w:rFonts w:ascii="Times New Roman" w:eastAsia="Times New Roman" w:hAnsi="Times New Roman" w:cs="Times New Roman"/>
          <w:b/>
          <w:color w:val="000000"/>
          <w:sz w:val="26"/>
          <w:szCs w:val="26"/>
          <w:lang w:eastAsia="ru-RU"/>
        </w:rPr>
        <w:t>зона финиша</w:t>
      </w:r>
      <w:r w:rsidRPr="00F4709F">
        <w:rPr>
          <w:rFonts w:ascii="Times New Roman" w:eastAsia="Times New Roman" w:hAnsi="Times New Roman" w:cs="Times New Roman"/>
          <w:b/>
          <w:bCs/>
          <w:color w:val="000000"/>
          <w:sz w:val="26"/>
          <w:szCs w:val="26"/>
          <w:lang w:eastAsia="ru-RU"/>
        </w:rPr>
        <w:t> – </w:t>
      </w:r>
      <w:r w:rsidRPr="00F4709F">
        <w:rPr>
          <w:rFonts w:ascii="Times New Roman" w:eastAsia="Times New Roman" w:hAnsi="Times New Roman" w:cs="Times New Roman"/>
          <w:color w:val="000000"/>
          <w:sz w:val="26"/>
          <w:szCs w:val="26"/>
          <w:lang w:eastAsia="ru-RU"/>
        </w:rPr>
        <w:t>зона водной горки, предназначенная для торможения и остановки пассажира, а также его выхода из воды;</w:t>
      </w:r>
    </w:p>
    <w:p w:rsidR="00F105D9" w:rsidRPr="00F105D9" w:rsidRDefault="00F105D9" w:rsidP="00F470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4709F">
        <w:rPr>
          <w:rFonts w:ascii="Times New Roman" w:eastAsia="Times New Roman" w:hAnsi="Times New Roman" w:cs="Times New Roman"/>
          <w:b/>
          <w:bCs/>
          <w:color w:val="000000"/>
          <w:sz w:val="26"/>
          <w:szCs w:val="26"/>
          <w:lang w:eastAsia="ru-RU"/>
        </w:rPr>
        <w:t>-</w:t>
      </w:r>
      <w:r w:rsidRPr="00F4709F">
        <w:rPr>
          <w:rFonts w:ascii="Times New Roman" w:eastAsia="Times New Roman" w:hAnsi="Times New Roman" w:cs="Times New Roman"/>
          <w:color w:val="000000"/>
          <w:sz w:val="26"/>
          <w:szCs w:val="26"/>
          <w:lang w:eastAsia="ru-RU"/>
        </w:rPr>
        <w:t> </w:t>
      </w:r>
      <w:r w:rsidRPr="00F4709F">
        <w:rPr>
          <w:rFonts w:ascii="Times New Roman" w:eastAsia="Times New Roman" w:hAnsi="Times New Roman" w:cs="Times New Roman"/>
          <w:b/>
          <w:color w:val="000000"/>
          <w:sz w:val="26"/>
          <w:szCs w:val="26"/>
          <w:lang w:eastAsia="ru-RU"/>
        </w:rPr>
        <w:t>комплекс</w:t>
      </w:r>
      <w:r w:rsidRPr="00F4709F">
        <w:rPr>
          <w:rFonts w:ascii="Times New Roman" w:eastAsia="Times New Roman" w:hAnsi="Times New Roman" w:cs="Times New Roman"/>
          <w:color w:val="000000"/>
          <w:sz w:val="26"/>
          <w:szCs w:val="26"/>
          <w:lang w:eastAsia="ru-RU"/>
        </w:rPr>
        <w:t> </w:t>
      </w:r>
      <w:r w:rsidRPr="00F4709F">
        <w:rPr>
          <w:rFonts w:ascii="Times New Roman" w:eastAsia="Times New Roman" w:hAnsi="Times New Roman" w:cs="Times New Roman"/>
          <w:b/>
          <w:bCs/>
          <w:color w:val="000000"/>
          <w:sz w:val="26"/>
          <w:szCs w:val="26"/>
          <w:lang w:eastAsia="ru-RU"/>
        </w:rPr>
        <w:t>-</w:t>
      </w:r>
      <w:r w:rsidRPr="00F4709F">
        <w:rPr>
          <w:rFonts w:ascii="Times New Roman" w:eastAsia="Times New Roman" w:hAnsi="Times New Roman" w:cs="Times New Roman"/>
          <w:color w:val="000000"/>
          <w:sz w:val="26"/>
          <w:szCs w:val="26"/>
          <w:lang w:eastAsia="ru-RU"/>
        </w:rPr>
        <w:t> развлекательно</w:t>
      </w:r>
      <w:r w:rsidRPr="00F105D9">
        <w:rPr>
          <w:rFonts w:ascii="Times New Roman" w:eastAsia="Times New Roman" w:hAnsi="Times New Roman" w:cs="Times New Roman"/>
          <w:color w:val="000000"/>
          <w:sz w:val="26"/>
          <w:szCs w:val="26"/>
          <w:lang w:eastAsia="ru-RU"/>
        </w:rPr>
        <w:t xml:space="preserve">-оздоровительный комплекс, расположенный в здании или на открытом воздухе, имеющий в своем составе плавательный </w:t>
      </w:r>
      <w:r w:rsidR="0044341F" w:rsidRPr="00F105D9">
        <w:rPr>
          <w:rFonts w:ascii="Times New Roman" w:eastAsia="Times New Roman" w:hAnsi="Times New Roman" w:cs="Times New Roman"/>
          <w:color w:val="000000"/>
          <w:sz w:val="26"/>
          <w:szCs w:val="26"/>
          <w:lang w:eastAsia="ru-RU"/>
        </w:rPr>
        <w:t>бассейн, аквапарк</w:t>
      </w:r>
      <w:r w:rsidRPr="00F105D9">
        <w:rPr>
          <w:rFonts w:ascii="Times New Roman" w:eastAsia="Times New Roman" w:hAnsi="Times New Roman" w:cs="Times New Roman"/>
          <w:color w:val="000000"/>
          <w:sz w:val="26"/>
          <w:szCs w:val="26"/>
          <w:lang w:eastAsia="ru-RU"/>
        </w:rPr>
        <w:t xml:space="preserve"> с водными аттракционами и бани;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b/>
          <w:bCs/>
          <w:color w:val="000000"/>
          <w:sz w:val="26"/>
          <w:szCs w:val="26"/>
          <w:lang w:eastAsia="ru-RU"/>
        </w:rPr>
        <w:t>- </w:t>
      </w:r>
      <w:r w:rsidR="00012C59" w:rsidRPr="00012C59">
        <w:rPr>
          <w:rFonts w:ascii="Times New Roman" w:eastAsia="Times New Roman" w:hAnsi="Times New Roman" w:cs="Times New Roman"/>
          <w:b/>
          <w:color w:val="000000"/>
          <w:sz w:val="26"/>
          <w:szCs w:val="26"/>
          <w:lang w:eastAsia="ru-RU"/>
        </w:rPr>
        <w:t>обслуживающий персонал</w:t>
      </w:r>
      <w:r w:rsidR="00012C59">
        <w:rPr>
          <w:rFonts w:ascii="Times New Roman" w:eastAsia="Times New Roman" w:hAnsi="Times New Roman" w:cs="Times New Roman"/>
          <w:color w:val="000000"/>
          <w:sz w:val="26"/>
          <w:szCs w:val="26"/>
          <w:lang w:eastAsia="ru-RU"/>
        </w:rPr>
        <w:t xml:space="preserve"> </w:t>
      </w:r>
      <w:r w:rsidRPr="00F105D9">
        <w:rPr>
          <w:rFonts w:ascii="Times New Roman" w:eastAsia="Times New Roman" w:hAnsi="Times New Roman" w:cs="Times New Roman"/>
          <w:b/>
          <w:bCs/>
          <w:color w:val="000000"/>
          <w:sz w:val="26"/>
          <w:szCs w:val="26"/>
          <w:lang w:eastAsia="ru-RU"/>
        </w:rPr>
        <w:t>-</w:t>
      </w:r>
      <w:r w:rsidRPr="00F105D9">
        <w:rPr>
          <w:rFonts w:ascii="Times New Roman" w:eastAsia="Times New Roman" w:hAnsi="Times New Roman" w:cs="Times New Roman"/>
          <w:color w:val="000000"/>
          <w:sz w:val="26"/>
          <w:szCs w:val="26"/>
          <w:lang w:eastAsia="ru-RU"/>
        </w:rPr>
        <w:t> работающие, привлекаемые владельцем аттракциона в установленном законодательством порядке для выполнения работ (услуг) по эксплуатации, обслуживанию и ремонту аттракциона;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b/>
          <w:bCs/>
          <w:color w:val="000000"/>
          <w:sz w:val="26"/>
          <w:szCs w:val="26"/>
          <w:lang w:eastAsia="ru-RU"/>
        </w:rPr>
        <w:t>- </w:t>
      </w:r>
      <w:r w:rsidRPr="00F105D9">
        <w:rPr>
          <w:rFonts w:ascii="Times New Roman" w:eastAsia="Times New Roman" w:hAnsi="Times New Roman" w:cs="Times New Roman"/>
          <w:b/>
          <w:color w:val="000000"/>
          <w:sz w:val="26"/>
          <w:szCs w:val="26"/>
          <w:lang w:eastAsia="ru-RU"/>
        </w:rPr>
        <w:t>одиночный спуск</w:t>
      </w:r>
      <w:r w:rsidRPr="00F105D9">
        <w:rPr>
          <w:rFonts w:ascii="Times New Roman" w:eastAsia="Times New Roman" w:hAnsi="Times New Roman" w:cs="Times New Roman"/>
          <w:color w:val="000000"/>
          <w:sz w:val="26"/>
          <w:szCs w:val="26"/>
          <w:lang w:eastAsia="ru-RU"/>
        </w:rPr>
        <w:t> </w:t>
      </w:r>
      <w:r w:rsidRPr="00F105D9">
        <w:rPr>
          <w:rFonts w:ascii="Times New Roman" w:eastAsia="Times New Roman" w:hAnsi="Times New Roman" w:cs="Times New Roman"/>
          <w:b/>
          <w:bCs/>
          <w:color w:val="000000"/>
          <w:sz w:val="26"/>
          <w:szCs w:val="26"/>
          <w:lang w:eastAsia="ru-RU"/>
        </w:rPr>
        <w:t>–</w:t>
      </w:r>
      <w:r w:rsidRPr="00F105D9">
        <w:rPr>
          <w:rFonts w:ascii="Times New Roman" w:eastAsia="Times New Roman" w:hAnsi="Times New Roman" w:cs="Times New Roman"/>
          <w:color w:val="000000"/>
          <w:sz w:val="26"/>
          <w:szCs w:val="26"/>
          <w:lang w:eastAsia="ru-RU"/>
        </w:rPr>
        <w:t> процесс движения по трассе одновременно не более одного пассажира;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 - </w:t>
      </w:r>
      <w:r w:rsidRPr="00F105D9">
        <w:rPr>
          <w:rFonts w:ascii="Times New Roman" w:eastAsia="Times New Roman" w:hAnsi="Times New Roman" w:cs="Times New Roman"/>
          <w:b/>
          <w:color w:val="000000"/>
          <w:sz w:val="26"/>
          <w:szCs w:val="26"/>
          <w:lang w:eastAsia="ru-RU"/>
        </w:rPr>
        <w:t>пассажир </w:t>
      </w:r>
      <w:r w:rsidRPr="00F105D9">
        <w:rPr>
          <w:rFonts w:ascii="Times New Roman" w:eastAsia="Times New Roman" w:hAnsi="Times New Roman" w:cs="Times New Roman"/>
          <w:color w:val="000000"/>
          <w:sz w:val="26"/>
          <w:szCs w:val="26"/>
          <w:lang w:eastAsia="ru-RU"/>
        </w:rPr>
        <w:t>– человек, перемещаемый (пользующийся) аттракционом, за исключением обслуживающего персонала, работников правоохранительных, контролирующих (надзорных) органов при исполнении ими служебных обязанностей;</w:t>
      </w:r>
    </w:p>
    <w:p w:rsidR="00F105D9" w:rsidRPr="00F105D9" w:rsidRDefault="00012C5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t xml:space="preserve"> - </w:t>
      </w:r>
      <w:r w:rsidRPr="00012C59">
        <w:rPr>
          <w:rFonts w:ascii="Times New Roman" w:eastAsia="Times New Roman" w:hAnsi="Times New Roman" w:cs="Times New Roman"/>
          <w:b/>
          <w:color w:val="000000"/>
          <w:sz w:val="26"/>
          <w:szCs w:val="26"/>
          <w:lang w:eastAsia="ru-RU"/>
        </w:rPr>
        <w:t xml:space="preserve">плавательный </w:t>
      </w:r>
      <w:r w:rsidR="00F105D9" w:rsidRPr="00F105D9">
        <w:rPr>
          <w:rFonts w:ascii="Times New Roman" w:eastAsia="Times New Roman" w:hAnsi="Times New Roman" w:cs="Times New Roman"/>
          <w:b/>
          <w:color w:val="000000"/>
          <w:sz w:val="26"/>
          <w:szCs w:val="26"/>
          <w:lang w:eastAsia="ru-RU"/>
        </w:rPr>
        <w:t>бассейн</w:t>
      </w:r>
      <w:r w:rsidR="00F105D9" w:rsidRPr="00F105D9">
        <w:rPr>
          <w:rFonts w:ascii="Times New Roman" w:eastAsia="Times New Roman" w:hAnsi="Times New Roman" w:cs="Times New Roman"/>
          <w:color w:val="000000"/>
          <w:sz w:val="26"/>
          <w:szCs w:val="26"/>
          <w:lang w:eastAsia="ru-RU"/>
        </w:rPr>
        <w:t xml:space="preserve"> - крытое или открытое сооружение с ванной, предназначенное для проведения спортивных (по водным видам спорта), спортивно-массовых и (или) физкультурно-оздоровительных мероприятий;</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b/>
          <w:bCs/>
          <w:color w:val="000000"/>
          <w:sz w:val="26"/>
          <w:szCs w:val="26"/>
          <w:lang w:eastAsia="ru-RU"/>
        </w:rPr>
        <w:t>- </w:t>
      </w:r>
      <w:r w:rsidRPr="00F105D9">
        <w:rPr>
          <w:rFonts w:ascii="Times New Roman" w:eastAsia="Times New Roman" w:hAnsi="Times New Roman" w:cs="Times New Roman"/>
          <w:b/>
          <w:color w:val="000000"/>
          <w:sz w:val="26"/>
          <w:szCs w:val="26"/>
          <w:lang w:eastAsia="ru-RU"/>
        </w:rPr>
        <w:t>посетитель</w:t>
      </w:r>
      <w:r w:rsidRPr="00F105D9">
        <w:rPr>
          <w:rFonts w:ascii="Times New Roman" w:eastAsia="Times New Roman" w:hAnsi="Times New Roman" w:cs="Times New Roman"/>
          <w:color w:val="000000"/>
          <w:sz w:val="26"/>
          <w:szCs w:val="26"/>
          <w:lang w:eastAsia="ru-RU"/>
        </w:rPr>
        <w:t> </w:t>
      </w:r>
      <w:r w:rsidRPr="00F105D9">
        <w:rPr>
          <w:rFonts w:ascii="Times New Roman" w:eastAsia="Times New Roman" w:hAnsi="Times New Roman" w:cs="Times New Roman"/>
          <w:b/>
          <w:bCs/>
          <w:color w:val="000000"/>
          <w:sz w:val="26"/>
          <w:szCs w:val="26"/>
          <w:lang w:eastAsia="ru-RU"/>
        </w:rPr>
        <w:t>–</w:t>
      </w:r>
      <w:r w:rsidRPr="00F105D9">
        <w:rPr>
          <w:rFonts w:ascii="Times New Roman" w:eastAsia="Times New Roman" w:hAnsi="Times New Roman" w:cs="Times New Roman"/>
          <w:color w:val="000000"/>
          <w:sz w:val="26"/>
          <w:szCs w:val="26"/>
          <w:lang w:eastAsia="ru-RU"/>
        </w:rPr>
        <w:t> человек, находящийся в непосредственной близости от аттракциона, за исключением обслуживающего персонала, работников правоохранительных, контролирующих (надзорных) органов при исполнении ими служебных обязанностей;</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b/>
          <w:bCs/>
          <w:color w:val="000000"/>
          <w:sz w:val="26"/>
          <w:szCs w:val="26"/>
          <w:lang w:eastAsia="ru-RU"/>
        </w:rPr>
        <w:t>- </w:t>
      </w:r>
      <w:r w:rsidRPr="00F105D9">
        <w:rPr>
          <w:rFonts w:ascii="Times New Roman" w:eastAsia="Times New Roman" w:hAnsi="Times New Roman" w:cs="Times New Roman"/>
          <w:b/>
          <w:color w:val="000000"/>
          <w:sz w:val="26"/>
          <w:szCs w:val="26"/>
          <w:lang w:eastAsia="ru-RU"/>
        </w:rPr>
        <w:t>правила поведения и пользования услугами развлекательно-оздоровительного комплекса</w:t>
      </w:r>
      <w:r w:rsidRPr="00F105D9">
        <w:rPr>
          <w:rFonts w:ascii="Times New Roman" w:eastAsia="Times New Roman" w:hAnsi="Times New Roman" w:cs="Times New Roman"/>
          <w:color w:val="000000"/>
          <w:sz w:val="26"/>
          <w:szCs w:val="26"/>
          <w:lang w:eastAsia="ru-RU"/>
        </w:rPr>
        <w:t xml:space="preserve"> – требования по поведению и безопасному пользованию аттракционами, аквапарком и плавательным бассейном для пассажиров и посетителей, установленные организацией, эксплуатирующей </w:t>
      </w:r>
      <w:r w:rsidRPr="00F105D9">
        <w:rPr>
          <w:rFonts w:ascii="Times New Roman" w:eastAsia="Times New Roman" w:hAnsi="Times New Roman" w:cs="Times New Roman"/>
          <w:color w:val="000000"/>
          <w:sz w:val="26"/>
          <w:szCs w:val="26"/>
          <w:lang w:eastAsia="ru-RU"/>
        </w:rPr>
        <w:lastRenderedPageBreak/>
        <w:t>аквапарк, аттракционы и плавательный бассейн, на основании эксплуатационных документов;</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b/>
          <w:bCs/>
          <w:color w:val="000000"/>
          <w:sz w:val="26"/>
          <w:szCs w:val="26"/>
          <w:lang w:eastAsia="ru-RU"/>
        </w:rPr>
        <w:t>-</w:t>
      </w:r>
      <w:r w:rsidRPr="00F105D9">
        <w:rPr>
          <w:rFonts w:ascii="Times New Roman" w:eastAsia="Times New Roman" w:hAnsi="Times New Roman" w:cs="Times New Roman"/>
          <w:color w:val="000000"/>
          <w:sz w:val="26"/>
          <w:szCs w:val="26"/>
          <w:lang w:eastAsia="ru-RU"/>
        </w:rPr>
        <w:t> </w:t>
      </w:r>
      <w:r w:rsidRPr="00F105D9">
        <w:rPr>
          <w:rFonts w:ascii="Times New Roman" w:eastAsia="Times New Roman" w:hAnsi="Times New Roman" w:cs="Times New Roman"/>
          <w:b/>
          <w:color w:val="000000"/>
          <w:sz w:val="26"/>
          <w:szCs w:val="26"/>
          <w:lang w:eastAsia="ru-RU"/>
        </w:rPr>
        <w:t>стартовая площадка</w:t>
      </w:r>
      <w:r w:rsidRPr="00F105D9">
        <w:rPr>
          <w:rFonts w:ascii="Times New Roman" w:eastAsia="Times New Roman" w:hAnsi="Times New Roman" w:cs="Times New Roman"/>
          <w:color w:val="000000"/>
          <w:sz w:val="26"/>
          <w:szCs w:val="26"/>
          <w:lang w:eastAsia="ru-RU"/>
        </w:rPr>
        <w:t xml:space="preserve"> – площадка, обеспечивающая доступ к зоне старта пассажира, который намерен совершить спуск;</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b/>
          <w:bCs/>
          <w:color w:val="000000"/>
          <w:sz w:val="26"/>
          <w:szCs w:val="26"/>
          <w:lang w:eastAsia="ru-RU"/>
        </w:rPr>
        <w:t>- </w:t>
      </w:r>
      <w:r w:rsidRPr="00F105D9">
        <w:rPr>
          <w:rFonts w:ascii="Times New Roman" w:eastAsia="Times New Roman" w:hAnsi="Times New Roman" w:cs="Times New Roman"/>
          <w:b/>
          <w:color w:val="000000"/>
          <w:sz w:val="26"/>
          <w:szCs w:val="26"/>
          <w:lang w:eastAsia="ru-RU"/>
        </w:rPr>
        <w:t>стартовый дежурный аттракционов</w:t>
      </w:r>
      <w:r w:rsidRPr="00F105D9">
        <w:rPr>
          <w:rFonts w:ascii="Times New Roman" w:eastAsia="Times New Roman" w:hAnsi="Times New Roman" w:cs="Times New Roman"/>
          <w:color w:val="000000"/>
          <w:sz w:val="26"/>
          <w:szCs w:val="26"/>
          <w:lang w:eastAsia="ru-RU"/>
        </w:rPr>
        <w:t xml:space="preserve"> – работник, находящийся на стартовой площадке водной горки, контролирующий соблюдение пассажирами правил пользования аттракционами, предоставляющий им необходимую информацию по безопасному спуску и оказывающий необходимую помощь;</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b/>
          <w:bCs/>
          <w:color w:val="000000"/>
          <w:sz w:val="26"/>
          <w:szCs w:val="26"/>
          <w:lang w:eastAsia="ru-RU"/>
        </w:rPr>
        <w:t>- </w:t>
      </w:r>
      <w:r w:rsidRPr="00F105D9">
        <w:rPr>
          <w:rFonts w:ascii="Times New Roman" w:eastAsia="Times New Roman" w:hAnsi="Times New Roman" w:cs="Times New Roman"/>
          <w:b/>
          <w:color w:val="000000"/>
          <w:sz w:val="26"/>
          <w:szCs w:val="26"/>
          <w:lang w:eastAsia="ru-RU"/>
        </w:rPr>
        <w:t>техническое обслуживание</w:t>
      </w:r>
      <w:r w:rsidRPr="00F105D9">
        <w:rPr>
          <w:rFonts w:ascii="Times New Roman" w:eastAsia="Times New Roman" w:hAnsi="Times New Roman" w:cs="Times New Roman"/>
          <w:color w:val="000000"/>
          <w:sz w:val="26"/>
          <w:szCs w:val="26"/>
          <w:lang w:eastAsia="ru-RU"/>
        </w:rPr>
        <w:t> – комплекс операций (работ) или операция по поддержанию работоспособности и исправности аттракциона при использовании его по назначению, ожидании и хранении;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b/>
          <w:bCs/>
          <w:color w:val="000000"/>
          <w:sz w:val="26"/>
          <w:szCs w:val="26"/>
          <w:lang w:eastAsia="ru-RU"/>
        </w:rPr>
        <w:t>- </w:t>
      </w:r>
      <w:r w:rsidRPr="00F105D9">
        <w:rPr>
          <w:rFonts w:ascii="Times New Roman" w:eastAsia="Times New Roman" w:hAnsi="Times New Roman" w:cs="Times New Roman"/>
          <w:b/>
          <w:color w:val="000000"/>
          <w:sz w:val="26"/>
          <w:szCs w:val="26"/>
          <w:lang w:eastAsia="ru-RU"/>
        </w:rPr>
        <w:t>трасса спуска</w:t>
      </w:r>
      <w:r w:rsidRPr="00F105D9">
        <w:rPr>
          <w:rFonts w:ascii="Times New Roman" w:eastAsia="Times New Roman" w:hAnsi="Times New Roman" w:cs="Times New Roman"/>
          <w:color w:val="000000"/>
          <w:sz w:val="26"/>
          <w:szCs w:val="26"/>
          <w:lang w:eastAsia="ru-RU"/>
        </w:rPr>
        <w:t xml:space="preserve"> – основная часть конструкции водной горки, на которой сформирована поверхность скольжения, определяющая траекторию и скорость движения пассажира;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b/>
          <w:bCs/>
          <w:color w:val="000000"/>
          <w:sz w:val="26"/>
          <w:szCs w:val="26"/>
          <w:lang w:eastAsia="ru-RU"/>
        </w:rPr>
        <w:t>-</w:t>
      </w:r>
      <w:r w:rsidRPr="00F105D9">
        <w:rPr>
          <w:rFonts w:ascii="Times New Roman" w:eastAsia="Times New Roman" w:hAnsi="Times New Roman" w:cs="Times New Roman"/>
          <w:color w:val="000000"/>
          <w:sz w:val="26"/>
          <w:szCs w:val="26"/>
          <w:lang w:eastAsia="ru-RU"/>
        </w:rPr>
        <w:t> </w:t>
      </w:r>
      <w:r w:rsidRPr="00F105D9">
        <w:rPr>
          <w:rFonts w:ascii="Times New Roman" w:eastAsia="Times New Roman" w:hAnsi="Times New Roman" w:cs="Times New Roman"/>
          <w:b/>
          <w:color w:val="000000"/>
          <w:sz w:val="26"/>
          <w:szCs w:val="26"/>
          <w:lang w:eastAsia="ru-RU"/>
        </w:rPr>
        <w:t>финишный дежурный аттракционов</w:t>
      </w:r>
      <w:r w:rsidRPr="00F105D9">
        <w:rPr>
          <w:rFonts w:ascii="Times New Roman" w:eastAsia="Times New Roman" w:hAnsi="Times New Roman" w:cs="Times New Roman"/>
          <w:color w:val="000000"/>
          <w:sz w:val="26"/>
          <w:szCs w:val="26"/>
          <w:lang w:eastAsia="ru-RU"/>
        </w:rPr>
        <w:t xml:space="preserve"> – работник, находящийся в непосредственной близости от зоны финиша, наблюдающий за спуском пассажира и готовый оказать ему необходимую помощь в чрезвычайной ситуации.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1.4.  Перед посещением комплекса Посетитель должен внимательно ознакомиться с Правилами, получить, если требуется, разъяснения, необходимые для надлежащего исполнения Правил им и лицами, которых он сопровождает и за которых он несет ответственность (далее - подопечными лицами). Правила должны безоговорочно соблюдаться всеми лицами, находящимися на территории комплекса. Каждый Посетитель также должен безоговорочно следовать инструкциям, получаемым от сотрудников комплекса.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С Правилами Посетители могут ознакомиться в кассе комплекса, у администратора, на информационных стендах, а также на сайте Учреждения </w:t>
      </w:r>
      <w:r>
        <w:rPr>
          <w:rFonts w:ascii="Times New Roman" w:eastAsia="Times New Roman" w:hAnsi="Times New Roman" w:cs="Times New Roman"/>
          <w:color w:val="000000"/>
          <w:sz w:val="26"/>
          <w:szCs w:val="26"/>
          <w:lang w:val="en-US" w:eastAsia="ru-RU"/>
        </w:rPr>
        <w:t>www</w:t>
      </w:r>
      <w:r w:rsidRPr="00F105D9">
        <w:rPr>
          <w:rFonts w:ascii="Times New Roman" w:eastAsia="Times New Roman" w:hAnsi="Times New Roman" w:cs="Times New Roman"/>
          <w:color w:val="000000"/>
          <w:sz w:val="26"/>
          <w:szCs w:val="26"/>
          <w:lang w:eastAsia="ru-RU"/>
        </w:rPr>
        <w:t>.</w:t>
      </w:r>
      <w:r w:rsidRPr="00F105D9">
        <w:rPr>
          <w:rFonts w:ascii="Times New Roman" w:eastAsia="Times New Roman" w:hAnsi="Times New Roman" w:cs="Times New Roman"/>
          <w:color w:val="000000"/>
          <w:sz w:val="26"/>
          <w:szCs w:val="26"/>
          <w:lang w:val="en-US" w:eastAsia="ru-RU"/>
        </w:rPr>
        <w:t>src</w:t>
      </w:r>
      <w:r w:rsidRPr="00F105D9">
        <w:rPr>
          <w:rFonts w:ascii="Times New Roman" w:eastAsia="Times New Roman" w:hAnsi="Times New Roman" w:cs="Times New Roman"/>
          <w:color w:val="000000"/>
          <w:sz w:val="26"/>
          <w:szCs w:val="26"/>
          <w:lang w:eastAsia="ru-RU"/>
        </w:rPr>
        <w:t>.</w:t>
      </w:r>
      <w:r w:rsidRPr="00F105D9">
        <w:rPr>
          <w:rFonts w:ascii="Times New Roman" w:eastAsia="Times New Roman" w:hAnsi="Times New Roman" w:cs="Times New Roman"/>
          <w:color w:val="000000"/>
          <w:sz w:val="26"/>
          <w:szCs w:val="26"/>
          <w:lang w:val="en-US" w:eastAsia="ru-RU"/>
        </w:rPr>
        <w:t>by</w:t>
      </w:r>
      <w:r w:rsidRPr="00F105D9">
        <w:rPr>
          <w:rFonts w:ascii="Times New Roman" w:eastAsia="Times New Roman" w:hAnsi="Times New Roman" w:cs="Times New Roman"/>
          <w:color w:val="000000"/>
          <w:sz w:val="26"/>
          <w:szCs w:val="26"/>
          <w:lang w:eastAsia="ru-RU"/>
        </w:rPr>
        <w:t>.</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С учётом размещения текста настоящих Правил в общедоступных для ознакомления местах, претензии, связанные с незнанием настоящих Правил в случае их нарушения, не принимаются.</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1.5. Перед посещением комплекса каждый Посетитель должен оценить в отношении себя и своих подопечных соответствие</w:t>
      </w:r>
      <w:r>
        <w:rPr>
          <w:rFonts w:ascii="Times New Roman" w:eastAsia="Times New Roman" w:hAnsi="Times New Roman" w:cs="Times New Roman"/>
          <w:color w:val="000000"/>
          <w:sz w:val="26"/>
          <w:szCs w:val="26"/>
          <w:lang w:eastAsia="ru-RU"/>
        </w:rPr>
        <w:t xml:space="preserve"> состояния здоровья, физических и психоэмоциональных возможностей, умения</w:t>
      </w:r>
      <w:r w:rsidRPr="00F105D9">
        <w:rPr>
          <w:rFonts w:ascii="Times New Roman" w:eastAsia="Times New Roman" w:hAnsi="Times New Roman" w:cs="Times New Roman"/>
          <w:color w:val="000000"/>
          <w:sz w:val="26"/>
          <w:szCs w:val="26"/>
          <w:lang w:eastAsia="ru-RU"/>
        </w:rPr>
        <w:t xml:space="preserve"> плавать условиям пребывания в комплексе.    </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Территория водных аттракционов является зоной повышенного риска травмирования. Каждый Посетитель, внося оплату за посещение </w:t>
      </w:r>
      <w:r w:rsidR="00F80FD1">
        <w:rPr>
          <w:rFonts w:ascii="Times New Roman" w:eastAsia="Times New Roman" w:hAnsi="Times New Roman" w:cs="Times New Roman"/>
          <w:color w:val="000000"/>
          <w:sz w:val="26"/>
          <w:szCs w:val="26"/>
          <w:lang w:eastAsia="ru-RU"/>
        </w:rPr>
        <w:t xml:space="preserve">комплекса </w:t>
      </w:r>
      <w:r w:rsidRPr="00F105D9">
        <w:rPr>
          <w:rFonts w:ascii="Times New Roman" w:eastAsia="Times New Roman" w:hAnsi="Times New Roman" w:cs="Times New Roman"/>
          <w:color w:val="000000"/>
          <w:sz w:val="26"/>
          <w:szCs w:val="26"/>
          <w:lang w:eastAsia="ru-RU"/>
        </w:rPr>
        <w:t>и принимая кассовый чек (билет</w:t>
      </w:r>
      <w:r w:rsidR="00F24785">
        <w:rPr>
          <w:rFonts w:ascii="Times New Roman" w:eastAsia="Times New Roman" w:hAnsi="Times New Roman" w:cs="Times New Roman"/>
          <w:color w:val="000000"/>
          <w:sz w:val="26"/>
          <w:szCs w:val="26"/>
          <w:lang w:eastAsia="ru-RU"/>
        </w:rPr>
        <w:t>, абонемент</w:t>
      </w:r>
      <w:r w:rsidRPr="00F105D9">
        <w:rPr>
          <w:rFonts w:ascii="Times New Roman" w:eastAsia="Times New Roman" w:hAnsi="Times New Roman" w:cs="Times New Roman"/>
          <w:color w:val="000000"/>
          <w:sz w:val="26"/>
          <w:szCs w:val="26"/>
          <w:lang w:eastAsia="ru-RU"/>
        </w:rPr>
        <w:t xml:space="preserve">), дающий право на посещение </w:t>
      </w:r>
      <w:r w:rsidR="00F80FD1">
        <w:rPr>
          <w:rFonts w:ascii="Times New Roman" w:eastAsia="Times New Roman" w:hAnsi="Times New Roman" w:cs="Times New Roman"/>
          <w:color w:val="000000"/>
          <w:sz w:val="26"/>
          <w:szCs w:val="26"/>
          <w:lang w:eastAsia="ru-RU"/>
        </w:rPr>
        <w:t>комплекса</w:t>
      </w:r>
      <w:r w:rsidRPr="00F105D9">
        <w:rPr>
          <w:rFonts w:ascii="Times New Roman" w:eastAsia="Times New Roman" w:hAnsi="Times New Roman" w:cs="Times New Roman"/>
          <w:color w:val="000000"/>
          <w:sz w:val="26"/>
          <w:szCs w:val="26"/>
          <w:lang w:eastAsia="ru-RU"/>
        </w:rPr>
        <w:t xml:space="preserve">, подтверждает, что он ознакомился с Правилами, согласен с ними и обязуется их безоговорочно исполнять, осознает последствия нарушения Правил, а также добровольно принимает на себя риски, связанные с посещением </w:t>
      </w:r>
      <w:r w:rsidR="00F80FD1">
        <w:rPr>
          <w:rFonts w:ascii="Times New Roman" w:eastAsia="Times New Roman" w:hAnsi="Times New Roman" w:cs="Times New Roman"/>
          <w:color w:val="000000"/>
          <w:sz w:val="26"/>
          <w:szCs w:val="26"/>
          <w:lang w:eastAsia="ru-RU"/>
        </w:rPr>
        <w:t>комплекса</w:t>
      </w:r>
      <w:r w:rsidRPr="00F105D9">
        <w:rPr>
          <w:rFonts w:ascii="Times New Roman" w:eastAsia="Times New Roman" w:hAnsi="Times New Roman" w:cs="Times New Roman"/>
          <w:color w:val="000000"/>
          <w:sz w:val="26"/>
          <w:szCs w:val="26"/>
          <w:lang w:eastAsia="ru-RU"/>
        </w:rPr>
        <w:t xml:space="preserve"> им и его подопечными.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1.6. </w:t>
      </w:r>
      <w:r w:rsidR="002A3BF9">
        <w:rPr>
          <w:rFonts w:ascii="Times New Roman" w:eastAsia="Times New Roman" w:hAnsi="Times New Roman" w:cs="Times New Roman"/>
          <w:color w:val="000000"/>
          <w:sz w:val="26"/>
          <w:szCs w:val="26"/>
          <w:lang w:eastAsia="ru-RU"/>
        </w:rPr>
        <w:t>Рекомендуется</w:t>
      </w:r>
      <w:r w:rsidRPr="00F105D9">
        <w:rPr>
          <w:rFonts w:ascii="Times New Roman" w:eastAsia="Times New Roman" w:hAnsi="Times New Roman" w:cs="Times New Roman"/>
          <w:color w:val="000000"/>
          <w:sz w:val="26"/>
          <w:szCs w:val="26"/>
          <w:lang w:eastAsia="ru-RU"/>
        </w:rPr>
        <w:t xml:space="preserve"> воздержаться от посещения комплекса: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беременным женщинам, имеющим любые осложнения или особенности протекания беременности, грудным детям;</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лицам с кардиостимулятором или сердечно-сосудистыми заболеваниями, с нестабильным кровяным давлением;</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лицам с повышенной чувствительностью кожи к хлорированной воде;</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lastRenderedPageBreak/>
        <w:t>- лицам с заболеваниями опорно-двигательного аппарата, в период обострения хронических заболеваний или прохождения курса лечения/реабилитации в связи с недавними травмами, не переносящим физических нагрузок за пределами обычных бытовых нагрузок;</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лицам с психоневрологическими заболеваниями, а также лицам, подверженным сильным аллергическим или эмоциональным реакциям;</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лицам с другими заболеваниями или особенностями, когда есть риск негативной реакции организма на пользова</w:t>
      </w:r>
      <w:r w:rsidR="008F389B">
        <w:rPr>
          <w:rFonts w:ascii="Times New Roman" w:eastAsia="Times New Roman" w:hAnsi="Times New Roman" w:cs="Times New Roman"/>
          <w:color w:val="000000"/>
          <w:sz w:val="26"/>
          <w:szCs w:val="26"/>
          <w:lang w:eastAsia="ru-RU"/>
        </w:rPr>
        <w:t xml:space="preserve">ние аттракционами, бассейнами, </w:t>
      </w:r>
      <w:r w:rsidRPr="00F105D9">
        <w:rPr>
          <w:rFonts w:ascii="Times New Roman" w:eastAsia="Times New Roman" w:hAnsi="Times New Roman" w:cs="Times New Roman"/>
          <w:color w:val="000000"/>
          <w:sz w:val="26"/>
          <w:szCs w:val="26"/>
          <w:lang w:eastAsia="ru-RU"/>
        </w:rPr>
        <w:t>банями;</w:t>
      </w:r>
    </w:p>
    <w:p w:rsidR="00F105D9" w:rsidRPr="00F105D9" w:rsidRDefault="002A3BF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Учреждение и его работники не несут</w:t>
      </w:r>
      <w:r w:rsidR="00F105D9" w:rsidRPr="00F105D9">
        <w:rPr>
          <w:rFonts w:ascii="Times New Roman" w:eastAsia="Times New Roman" w:hAnsi="Times New Roman" w:cs="Times New Roman"/>
          <w:color w:val="000000"/>
          <w:sz w:val="26"/>
          <w:szCs w:val="26"/>
          <w:lang w:eastAsia="ru-RU"/>
        </w:rPr>
        <w:t xml:space="preserve"> ответственности за негативные последствия, вызванные игнорированием содержащихся в Правилах рекомендаций.</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1.7. </w:t>
      </w:r>
      <w:r w:rsidRPr="00F105D9">
        <w:rPr>
          <w:rFonts w:ascii="Times New Roman" w:eastAsia="Times New Roman" w:hAnsi="Times New Roman" w:cs="Times New Roman"/>
          <w:color w:val="000000"/>
          <w:sz w:val="26"/>
          <w:szCs w:val="26"/>
          <w:u w:val="single"/>
          <w:lang w:eastAsia="ru-RU"/>
        </w:rPr>
        <w:t>Запрещено</w:t>
      </w:r>
      <w:r w:rsidRPr="00F105D9">
        <w:rPr>
          <w:rFonts w:ascii="Times New Roman" w:eastAsia="Times New Roman" w:hAnsi="Times New Roman" w:cs="Times New Roman"/>
          <w:color w:val="000000"/>
          <w:sz w:val="26"/>
          <w:szCs w:val="26"/>
          <w:lang w:eastAsia="ru-RU"/>
        </w:rPr>
        <w:t> посещение комплекса лицам:</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с открытыми ранами, с наложенными на части тела лангетами, бинтами, повязками, пластырями;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страдающим лихорадкой, конъюнктивитом, кожными, венерическими, грибковыми, инфекционными заболеваниями или другими недугами, которые могут представлять собой угрозу санитарно-эпидемиологическому состоянию комплекса или здоровью других Посетителей;</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находящимся под действием алкогольных, наркотических или токсических средств, иных средств, понижающих реакцию организма на внешние раздражители;</w:t>
      </w:r>
    </w:p>
    <w:p w:rsidR="00F105D9" w:rsidRPr="00F105D9" w:rsidRDefault="00F105D9" w:rsidP="002A3BF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лицам с выраженными нарушениями психики или неадекватной реакцией;</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1.8. </w:t>
      </w:r>
      <w:r w:rsidR="002A3BF9">
        <w:rPr>
          <w:rFonts w:ascii="Times New Roman" w:eastAsia="Times New Roman" w:hAnsi="Times New Roman" w:cs="Times New Roman"/>
          <w:color w:val="000000"/>
          <w:sz w:val="26"/>
          <w:szCs w:val="26"/>
          <w:lang w:eastAsia="ru-RU"/>
        </w:rPr>
        <w:t>Работники Учреждения, обслуживающие комплекс</w:t>
      </w:r>
      <w:r w:rsidR="006626B5">
        <w:rPr>
          <w:rFonts w:ascii="Times New Roman" w:eastAsia="Times New Roman" w:hAnsi="Times New Roman" w:cs="Times New Roman"/>
          <w:color w:val="000000"/>
          <w:sz w:val="26"/>
          <w:szCs w:val="26"/>
          <w:lang w:eastAsia="ru-RU"/>
        </w:rPr>
        <w:t>,</w:t>
      </w:r>
      <w:r w:rsidRPr="00F105D9">
        <w:rPr>
          <w:rFonts w:ascii="Times New Roman" w:eastAsia="Times New Roman" w:hAnsi="Times New Roman" w:cs="Times New Roman"/>
          <w:color w:val="000000"/>
          <w:sz w:val="26"/>
          <w:szCs w:val="26"/>
          <w:lang w:eastAsia="ru-RU"/>
        </w:rPr>
        <w:t xml:space="preserve"> вправе отказать в посещении комплекса любому лицу, на которого распространяются запреты, установленные Правилами, а также любому лицу, чье состояние или поведение может представлять собой угрозу общественному порядку, имуществу, безопасности, санитарно-гигиеническому благополучию на территории комплекса или здоровью посетителей комплекса, противоречит принятым в обществе правилам поведения и нравственным нормам. </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1.9. Решение администрации об отказе в посещении комплекса </w:t>
      </w:r>
      <w:r w:rsidR="008E6926">
        <w:rPr>
          <w:rFonts w:ascii="Times New Roman" w:eastAsia="Times New Roman" w:hAnsi="Times New Roman" w:cs="Times New Roman"/>
          <w:color w:val="000000"/>
          <w:sz w:val="26"/>
          <w:szCs w:val="26"/>
          <w:lang w:eastAsia="ru-RU"/>
        </w:rPr>
        <w:t>принимается на основании объективных факторов</w:t>
      </w:r>
      <w:r w:rsidRPr="00F105D9">
        <w:rPr>
          <w:rFonts w:ascii="Times New Roman" w:eastAsia="Times New Roman" w:hAnsi="Times New Roman" w:cs="Times New Roman"/>
          <w:color w:val="000000"/>
          <w:sz w:val="26"/>
          <w:szCs w:val="26"/>
          <w:lang w:eastAsia="ru-RU"/>
        </w:rPr>
        <w:t>. Решение об отказе в посещении комплекса может быть принято администрацией как до прохода Посетителем на территорию комплекса, так и после. В случае принятия администрацией решения об отказе в посещении комплекса после прохода Посетителем на его территорию, возврат оплаты за посещение комплекса осуществляется по усмотрению админис</w:t>
      </w:r>
      <w:r w:rsidR="00F24785">
        <w:rPr>
          <w:rFonts w:ascii="Times New Roman" w:eastAsia="Times New Roman" w:hAnsi="Times New Roman" w:cs="Times New Roman"/>
          <w:color w:val="000000"/>
          <w:sz w:val="26"/>
          <w:szCs w:val="26"/>
          <w:lang w:eastAsia="ru-RU"/>
        </w:rPr>
        <w:t xml:space="preserve">трации с соблюдением требований </w:t>
      </w:r>
      <w:r w:rsidRPr="00F105D9">
        <w:rPr>
          <w:rFonts w:ascii="Times New Roman" w:eastAsia="Times New Roman" w:hAnsi="Times New Roman" w:cs="Times New Roman"/>
          <w:color w:val="000000"/>
          <w:sz w:val="26"/>
          <w:szCs w:val="26"/>
          <w:lang w:eastAsia="ru-RU"/>
        </w:rPr>
        <w:t>законодательства.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В случае, если Посетитель отказывается добровольно покинуть территорию комплекса, ведет себя агрессивно, угрожает работникам комплекса, </w:t>
      </w:r>
      <w:r w:rsidR="002A3BF9">
        <w:rPr>
          <w:rFonts w:ascii="Times New Roman" w:eastAsia="Times New Roman" w:hAnsi="Times New Roman" w:cs="Times New Roman"/>
          <w:color w:val="000000"/>
          <w:sz w:val="26"/>
          <w:szCs w:val="26"/>
          <w:lang w:eastAsia="ru-RU"/>
        </w:rPr>
        <w:t>Работники Учреждения, обслуживающие комплекс</w:t>
      </w:r>
      <w:r w:rsidR="0064585E">
        <w:rPr>
          <w:rFonts w:ascii="Times New Roman" w:eastAsia="Times New Roman" w:hAnsi="Times New Roman" w:cs="Times New Roman"/>
          <w:color w:val="000000"/>
          <w:sz w:val="26"/>
          <w:szCs w:val="26"/>
          <w:lang w:eastAsia="ru-RU"/>
        </w:rPr>
        <w:t xml:space="preserve"> вправе вызвать</w:t>
      </w:r>
      <w:r w:rsidR="007D7A47">
        <w:rPr>
          <w:rFonts w:ascii="Times New Roman" w:eastAsia="Times New Roman" w:hAnsi="Times New Roman" w:cs="Times New Roman"/>
          <w:color w:val="000000"/>
          <w:sz w:val="26"/>
          <w:szCs w:val="26"/>
          <w:lang w:eastAsia="ru-RU"/>
        </w:rPr>
        <w:t xml:space="preserve"> сотрудников охраны, которые </w:t>
      </w:r>
      <w:r w:rsidRPr="00F105D9">
        <w:rPr>
          <w:rFonts w:ascii="Times New Roman" w:eastAsia="Times New Roman" w:hAnsi="Times New Roman" w:cs="Times New Roman"/>
          <w:color w:val="000000"/>
          <w:sz w:val="26"/>
          <w:szCs w:val="26"/>
          <w:lang w:eastAsia="ru-RU"/>
        </w:rPr>
        <w:t>в свою очередь вызывают наряд милиции для удаления Посетителя с территории комплекса.</w:t>
      </w:r>
    </w:p>
    <w:p w:rsidR="005C009E"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1.10. Несовершеннолетние лица в возрасте до 14 лет (включая день достижения 14-летнего возраста), могут посещать комплекс только в сопровождении </w:t>
      </w:r>
      <w:r w:rsidR="005C009E">
        <w:rPr>
          <w:rFonts w:ascii="Times New Roman" w:eastAsia="Times New Roman" w:hAnsi="Times New Roman" w:cs="Times New Roman"/>
          <w:color w:val="000000"/>
          <w:sz w:val="26"/>
          <w:szCs w:val="26"/>
          <w:lang w:eastAsia="ru-RU"/>
        </w:rPr>
        <w:t>взрослых</w:t>
      </w:r>
      <w:r w:rsidRPr="00F105D9">
        <w:rPr>
          <w:rFonts w:ascii="Times New Roman" w:eastAsia="Times New Roman" w:hAnsi="Times New Roman" w:cs="Times New Roman"/>
          <w:color w:val="000000"/>
          <w:sz w:val="26"/>
          <w:szCs w:val="26"/>
          <w:lang w:eastAsia="ru-RU"/>
        </w:rPr>
        <w:t xml:space="preserve">, находящихся в воде совместно с сопровождаемым. </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Лица старше 14 лет вправе посещать комплекс самостоятельно (без сопровождения) с соблюдением условий, установленных разделом Правил о посещении комплекса несовершеннолетними.</w:t>
      </w:r>
    </w:p>
    <w:p w:rsidR="00404EF6" w:rsidRDefault="002A3BF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Работники Учреждения, обслуживающие комплекс</w:t>
      </w:r>
      <w:r w:rsidR="006626B5">
        <w:rPr>
          <w:rFonts w:ascii="Times New Roman" w:eastAsia="Times New Roman" w:hAnsi="Times New Roman" w:cs="Times New Roman"/>
          <w:color w:val="000000"/>
          <w:sz w:val="26"/>
          <w:szCs w:val="26"/>
          <w:lang w:eastAsia="ru-RU"/>
        </w:rPr>
        <w:t>,</w:t>
      </w:r>
      <w:r w:rsidR="00F105D9" w:rsidRPr="00F105D9">
        <w:rPr>
          <w:rFonts w:ascii="Times New Roman" w:eastAsia="Times New Roman" w:hAnsi="Times New Roman" w:cs="Times New Roman"/>
          <w:color w:val="000000"/>
          <w:sz w:val="26"/>
          <w:szCs w:val="26"/>
          <w:lang w:eastAsia="ru-RU"/>
        </w:rPr>
        <w:t xml:space="preserve"> вправе потребовать у любого Посетителя подтвердить </w:t>
      </w:r>
      <w:r w:rsidR="00ED72BC">
        <w:rPr>
          <w:rFonts w:ascii="Times New Roman" w:eastAsia="Times New Roman" w:hAnsi="Times New Roman" w:cs="Times New Roman"/>
          <w:color w:val="000000"/>
          <w:sz w:val="26"/>
          <w:szCs w:val="26"/>
          <w:lang w:eastAsia="ru-RU"/>
        </w:rPr>
        <w:t>свой возраст</w:t>
      </w:r>
      <w:r w:rsidR="00F105D9" w:rsidRPr="00F105D9">
        <w:rPr>
          <w:rFonts w:ascii="Times New Roman" w:eastAsia="Times New Roman" w:hAnsi="Times New Roman" w:cs="Times New Roman"/>
          <w:color w:val="000000"/>
          <w:sz w:val="26"/>
          <w:szCs w:val="26"/>
          <w:lang w:eastAsia="ru-RU"/>
        </w:rPr>
        <w:t xml:space="preserve"> путем </w:t>
      </w:r>
      <w:r w:rsidR="00ED72BC">
        <w:rPr>
          <w:rFonts w:ascii="Times New Roman" w:eastAsia="Times New Roman" w:hAnsi="Times New Roman" w:cs="Times New Roman"/>
          <w:color w:val="000000"/>
          <w:sz w:val="26"/>
          <w:szCs w:val="26"/>
          <w:lang w:eastAsia="ru-RU"/>
        </w:rPr>
        <w:t>предъявления</w:t>
      </w:r>
      <w:r w:rsidR="00F105D9" w:rsidRPr="00F105D9">
        <w:rPr>
          <w:rFonts w:ascii="Times New Roman" w:eastAsia="Times New Roman" w:hAnsi="Times New Roman" w:cs="Times New Roman"/>
          <w:color w:val="000000"/>
          <w:sz w:val="26"/>
          <w:szCs w:val="26"/>
          <w:lang w:eastAsia="ru-RU"/>
        </w:rPr>
        <w:t xml:space="preserve"> оригинала документа, </w:t>
      </w:r>
      <w:r w:rsidR="007D7A47">
        <w:rPr>
          <w:rFonts w:ascii="Times New Roman" w:eastAsia="Times New Roman" w:hAnsi="Times New Roman" w:cs="Times New Roman"/>
          <w:color w:val="000000"/>
          <w:sz w:val="26"/>
          <w:szCs w:val="26"/>
          <w:lang w:eastAsia="ru-RU"/>
        </w:rPr>
        <w:t>подтверждающего возраст</w:t>
      </w:r>
      <w:r w:rsidR="00611DBF">
        <w:rPr>
          <w:rFonts w:ascii="Times New Roman" w:eastAsia="Times New Roman" w:hAnsi="Times New Roman" w:cs="Times New Roman"/>
          <w:color w:val="000000"/>
          <w:sz w:val="26"/>
          <w:szCs w:val="26"/>
          <w:lang w:eastAsia="ru-RU"/>
        </w:rPr>
        <w:t>.</w:t>
      </w:r>
    </w:p>
    <w:p w:rsidR="00166E81" w:rsidRDefault="002A3BF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Работники Учреждения, обслуживающие комплекс,</w:t>
      </w:r>
      <w:r w:rsidR="00F105D9" w:rsidRPr="00F105D9">
        <w:rPr>
          <w:rFonts w:ascii="Times New Roman" w:eastAsia="Times New Roman" w:hAnsi="Times New Roman" w:cs="Times New Roman"/>
          <w:color w:val="000000"/>
          <w:sz w:val="26"/>
          <w:szCs w:val="26"/>
          <w:lang w:eastAsia="ru-RU"/>
        </w:rPr>
        <w:t xml:space="preserve"> вправе отказать в посещении комплекса лицу, которое не может </w:t>
      </w:r>
      <w:r w:rsidR="00ED72BC">
        <w:rPr>
          <w:rFonts w:ascii="Times New Roman" w:eastAsia="Times New Roman" w:hAnsi="Times New Roman" w:cs="Times New Roman"/>
          <w:color w:val="000000"/>
          <w:sz w:val="26"/>
          <w:szCs w:val="26"/>
          <w:lang w:eastAsia="ru-RU"/>
        </w:rPr>
        <w:t>подтвердить свой возраст</w:t>
      </w:r>
      <w:r w:rsidR="00166E81">
        <w:rPr>
          <w:rFonts w:ascii="Times New Roman" w:eastAsia="Times New Roman" w:hAnsi="Times New Roman" w:cs="Times New Roman"/>
          <w:color w:val="000000"/>
          <w:sz w:val="26"/>
          <w:szCs w:val="26"/>
          <w:lang w:eastAsia="ru-RU"/>
        </w:rPr>
        <w:t>.</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В случае принятия администрацией решения об отказе в посещении комплекса после прохода Посетителя на территорию комплекса, возврат оплаты за посещение комплекса осуществляется по усмотрению администрации с соблюдением требований действующего законодательства.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1.11. В целях обеспечения общественной безопасности </w:t>
      </w:r>
      <w:r w:rsidR="002A3BF9">
        <w:rPr>
          <w:rFonts w:ascii="Times New Roman" w:eastAsia="Times New Roman" w:hAnsi="Times New Roman" w:cs="Times New Roman"/>
          <w:color w:val="000000"/>
          <w:sz w:val="26"/>
          <w:szCs w:val="26"/>
          <w:lang w:eastAsia="ru-RU"/>
        </w:rPr>
        <w:t>Работники Учреждения, обслуживающие комплекс</w:t>
      </w:r>
      <w:r w:rsidRPr="00F105D9">
        <w:rPr>
          <w:rFonts w:ascii="Times New Roman" w:eastAsia="Times New Roman" w:hAnsi="Times New Roman" w:cs="Times New Roman"/>
          <w:color w:val="000000"/>
          <w:sz w:val="26"/>
          <w:szCs w:val="26"/>
          <w:lang w:eastAsia="ru-RU"/>
        </w:rPr>
        <w:t xml:space="preserve"> вправе потребовать, а Посетитель об</w:t>
      </w:r>
      <w:r w:rsidR="00ED72BC">
        <w:rPr>
          <w:rFonts w:ascii="Times New Roman" w:eastAsia="Times New Roman" w:hAnsi="Times New Roman" w:cs="Times New Roman"/>
          <w:color w:val="000000"/>
          <w:sz w:val="26"/>
          <w:szCs w:val="26"/>
          <w:lang w:eastAsia="ru-RU"/>
        </w:rPr>
        <w:t>язан предъявить администратору </w:t>
      </w:r>
      <w:r w:rsidRPr="00F105D9">
        <w:rPr>
          <w:rFonts w:ascii="Times New Roman" w:eastAsia="Times New Roman" w:hAnsi="Times New Roman" w:cs="Times New Roman"/>
          <w:color w:val="000000"/>
          <w:sz w:val="26"/>
          <w:szCs w:val="26"/>
          <w:lang w:eastAsia="ru-RU"/>
        </w:rPr>
        <w:t>содержимое личных вещей для осмотра. </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На территории комплекса</w:t>
      </w:r>
      <w:r w:rsidR="00ED72BC">
        <w:rPr>
          <w:rFonts w:ascii="Times New Roman" w:eastAsia="Times New Roman" w:hAnsi="Times New Roman" w:cs="Times New Roman"/>
          <w:color w:val="000000"/>
          <w:sz w:val="26"/>
          <w:szCs w:val="26"/>
          <w:lang w:eastAsia="ru-RU"/>
        </w:rPr>
        <w:t xml:space="preserve"> также</w:t>
      </w:r>
      <w:r w:rsidRPr="00F105D9">
        <w:rPr>
          <w:rFonts w:ascii="Times New Roman" w:eastAsia="Times New Roman" w:hAnsi="Times New Roman" w:cs="Times New Roman"/>
          <w:color w:val="000000"/>
          <w:sz w:val="26"/>
          <w:szCs w:val="26"/>
          <w:lang w:eastAsia="ru-RU"/>
        </w:rPr>
        <w:t xml:space="preserve"> ведется видеонаблюдение (за исключением раздевалок, душевых и санитарных узлов).</w:t>
      </w:r>
    </w:p>
    <w:p w:rsidR="00F105D9" w:rsidRPr="00F105D9" w:rsidRDefault="00ED72BC"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1.12. Право посещения комплекса и получения соответствующих услуг</w:t>
      </w:r>
      <w:r w:rsidR="00F105D9" w:rsidRPr="00F105D9">
        <w:rPr>
          <w:rFonts w:ascii="Times New Roman" w:eastAsia="Times New Roman" w:hAnsi="Times New Roman" w:cs="Times New Roman"/>
          <w:color w:val="000000"/>
          <w:sz w:val="26"/>
          <w:szCs w:val="26"/>
          <w:lang w:eastAsia="ru-RU"/>
        </w:rPr>
        <w:t xml:space="preserve"> предоставляется только лицам, получившим электронный браслет. </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1.13. Электронный браслет является входным билетом на территорию комплекса для пользовани</w:t>
      </w:r>
      <w:r w:rsidR="006626B5">
        <w:rPr>
          <w:rFonts w:ascii="Times New Roman" w:eastAsia="Times New Roman" w:hAnsi="Times New Roman" w:cs="Times New Roman"/>
          <w:color w:val="000000"/>
          <w:sz w:val="26"/>
          <w:szCs w:val="26"/>
          <w:lang w:eastAsia="ru-RU"/>
        </w:rPr>
        <w:t>я услугами бассейна, аттракционов</w:t>
      </w:r>
      <w:r w:rsidRPr="00F105D9">
        <w:rPr>
          <w:rFonts w:ascii="Times New Roman" w:eastAsia="Times New Roman" w:hAnsi="Times New Roman" w:cs="Times New Roman"/>
          <w:color w:val="000000"/>
          <w:sz w:val="26"/>
          <w:szCs w:val="26"/>
          <w:lang w:eastAsia="ru-RU"/>
        </w:rPr>
        <w:t xml:space="preserve"> и бань, а также </w:t>
      </w:r>
      <w:r w:rsidR="00ED72BC">
        <w:rPr>
          <w:rFonts w:ascii="Times New Roman" w:eastAsia="Times New Roman" w:hAnsi="Times New Roman" w:cs="Times New Roman"/>
          <w:color w:val="000000"/>
          <w:sz w:val="26"/>
          <w:szCs w:val="26"/>
          <w:lang w:eastAsia="ru-RU"/>
        </w:rPr>
        <w:t>средством платежа</w:t>
      </w:r>
      <w:r w:rsidRPr="00F105D9">
        <w:rPr>
          <w:rFonts w:ascii="Times New Roman" w:eastAsia="Times New Roman" w:hAnsi="Times New Roman" w:cs="Times New Roman"/>
          <w:color w:val="000000"/>
          <w:sz w:val="26"/>
          <w:szCs w:val="26"/>
          <w:lang w:eastAsia="ru-RU"/>
        </w:rPr>
        <w:t xml:space="preserve"> за товары и услуги </w:t>
      </w:r>
      <w:r w:rsidR="00ED72BC">
        <w:rPr>
          <w:rFonts w:ascii="Times New Roman" w:eastAsia="Times New Roman" w:hAnsi="Times New Roman" w:cs="Times New Roman"/>
          <w:color w:val="000000"/>
          <w:sz w:val="26"/>
          <w:szCs w:val="26"/>
          <w:lang w:eastAsia="ru-RU"/>
        </w:rPr>
        <w:t>комплекса</w:t>
      </w:r>
      <w:r w:rsidRPr="00F105D9">
        <w:rPr>
          <w:rFonts w:ascii="Times New Roman" w:eastAsia="Times New Roman" w:hAnsi="Times New Roman" w:cs="Times New Roman"/>
          <w:color w:val="000000"/>
          <w:sz w:val="26"/>
          <w:szCs w:val="26"/>
          <w:lang w:eastAsia="ru-RU"/>
        </w:rPr>
        <w:t xml:space="preserve">. Вся информация о приобретенных товарах и услугах накапливается в электронном виде на </w:t>
      </w:r>
      <w:r w:rsidR="00ED72BC">
        <w:rPr>
          <w:rFonts w:ascii="Times New Roman" w:eastAsia="Times New Roman" w:hAnsi="Times New Roman" w:cs="Times New Roman"/>
          <w:color w:val="000000"/>
          <w:sz w:val="26"/>
          <w:szCs w:val="26"/>
          <w:lang w:eastAsia="ru-RU"/>
        </w:rPr>
        <w:t>электронном браслете</w:t>
      </w:r>
      <w:r w:rsidRPr="00F105D9">
        <w:rPr>
          <w:rFonts w:ascii="Times New Roman" w:eastAsia="Times New Roman" w:hAnsi="Times New Roman" w:cs="Times New Roman"/>
          <w:color w:val="000000"/>
          <w:sz w:val="26"/>
          <w:szCs w:val="26"/>
          <w:lang w:eastAsia="ru-RU"/>
        </w:rPr>
        <w:t xml:space="preserve">. Стоимость услуг комплекса устанавливается прейскурантом, утверждаемым </w:t>
      </w:r>
      <w:r w:rsidR="00ED72BC">
        <w:rPr>
          <w:rFonts w:ascii="Times New Roman" w:eastAsia="Times New Roman" w:hAnsi="Times New Roman" w:cs="Times New Roman"/>
          <w:color w:val="000000"/>
          <w:sz w:val="26"/>
          <w:szCs w:val="26"/>
          <w:lang w:eastAsia="ru-RU"/>
        </w:rPr>
        <w:t xml:space="preserve">руководителем </w:t>
      </w:r>
      <w:r w:rsidRPr="00F105D9">
        <w:rPr>
          <w:rFonts w:ascii="Times New Roman" w:eastAsia="Times New Roman" w:hAnsi="Times New Roman" w:cs="Times New Roman"/>
          <w:color w:val="000000"/>
          <w:sz w:val="26"/>
          <w:szCs w:val="26"/>
          <w:lang w:eastAsia="ru-RU"/>
        </w:rPr>
        <w:t>Учреждения.</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1.14. Время пребывания в комплексе исчисляется с момента прохождения Посетителя через турникеты</w:t>
      </w:r>
      <w:r w:rsidR="00F35DF5">
        <w:rPr>
          <w:rFonts w:ascii="Times New Roman" w:eastAsia="Times New Roman" w:hAnsi="Times New Roman" w:cs="Times New Roman"/>
          <w:color w:val="000000"/>
          <w:sz w:val="26"/>
          <w:szCs w:val="26"/>
          <w:lang w:eastAsia="ru-RU"/>
        </w:rPr>
        <w:t xml:space="preserve"> при входе на территорию комплекса</w:t>
      </w:r>
      <w:r w:rsidRPr="00F105D9">
        <w:rPr>
          <w:rFonts w:ascii="Times New Roman" w:eastAsia="Times New Roman" w:hAnsi="Times New Roman" w:cs="Times New Roman"/>
          <w:color w:val="000000"/>
          <w:sz w:val="26"/>
          <w:szCs w:val="26"/>
          <w:lang w:eastAsia="ru-RU"/>
        </w:rPr>
        <w:t xml:space="preserve"> и до момента выхода Посетителя через турникеты. </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Время пр</w:t>
      </w:r>
      <w:r w:rsidR="00F35DF5">
        <w:rPr>
          <w:rFonts w:ascii="Times New Roman" w:eastAsia="Times New Roman" w:hAnsi="Times New Roman" w:cs="Times New Roman"/>
          <w:color w:val="000000"/>
          <w:sz w:val="26"/>
          <w:szCs w:val="26"/>
          <w:lang w:eastAsia="ru-RU"/>
        </w:rPr>
        <w:t>ебывания на территории комплекса</w:t>
      </w:r>
      <w:r w:rsidRPr="00F105D9">
        <w:rPr>
          <w:rFonts w:ascii="Times New Roman" w:eastAsia="Times New Roman" w:hAnsi="Times New Roman" w:cs="Times New Roman"/>
          <w:color w:val="000000"/>
          <w:sz w:val="26"/>
          <w:szCs w:val="26"/>
          <w:lang w:eastAsia="ru-RU"/>
        </w:rPr>
        <w:t xml:space="preserve"> фиксируется считывающими устройствами турникетов (для этого Посетитель подносит электронный браслет к считывающему устройству турникета). При неполном использовании оплаченного времени денежное возмещение не производится. </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Время пребывания на территории комплекса Посетитель контролирует самостоятельно с помощью информационных терминалов.</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Запрещается после фиксирования времени выхода из комплекса возвращаться обратно, пролезать под турникетами.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1.15. Если Посетитель превысил лимит оплаченного им времени, то он обязан оплатить дополнительно использованное время в кассе выхода согласно установленному тарифу. </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1.16. Посетитель несет ответственность за сохр</w:t>
      </w:r>
      <w:r w:rsidR="00F35DF5">
        <w:rPr>
          <w:rFonts w:ascii="Times New Roman" w:eastAsia="Times New Roman" w:hAnsi="Times New Roman" w:cs="Times New Roman"/>
          <w:color w:val="000000"/>
          <w:sz w:val="26"/>
          <w:szCs w:val="26"/>
          <w:lang w:eastAsia="ru-RU"/>
        </w:rPr>
        <w:t xml:space="preserve">анность электронного браслета, </w:t>
      </w:r>
      <w:r w:rsidR="00B00D2B">
        <w:rPr>
          <w:rFonts w:ascii="Times New Roman" w:eastAsia="Times New Roman" w:hAnsi="Times New Roman" w:cs="Times New Roman"/>
          <w:color w:val="000000"/>
          <w:sz w:val="26"/>
          <w:szCs w:val="26"/>
          <w:lang w:eastAsia="ru-RU"/>
        </w:rPr>
        <w:t>должен</w:t>
      </w:r>
      <w:r w:rsidRPr="00F105D9">
        <w:rPr>
          <w:rFonts w:ascii="Times New Roman" w:eastAsia="Times New Roman" w:hAnsi="Times New Roman" w:cs="Times New Roman"/>
          <w:color w:val="000000"/>
          <w:sz w:val="26"/>
          <w:szCs w:val="26"/>
          <w:lang w:eastAsia="ru-RU"/>
        </w:rPr>
        <w:t> носить его на запястье и</w:t>
      </w:r>
      <w:r w:rsidR="00F35DF5">
        <w:rPr>
          <w:rFonts w:ascii="Times New Roman" w:eastAsia="Times New Roman" w:hAnsi="Times New Roman" w:cs="Times New Roman"/>
          <w:color w:val="000000"/>
          <w:sz w:val="26"/>
          <w:szCs w:val="26"/>
          <w:lang w:eastAsia="ru-RU"/>
        </w:rPr>
        <w:t>ли предплечье и предъявлять по первому</w:t>
      </w:r>
      <w:r w:rsidRPr="00F105D9">
        <w:rPr>
          <w:rFonts w:ascii="Times New Roman" w:eastAsia="Times New Roman" w:hAnsi="Times New Roman" w:cs="Times New Roman"/>
          <w:color w:val="000000"/>
          <w:sz w:val="26"/>
          <w:szCs w:val="26"/>
          <w:lang w:eastAsia="ru-RU"/>
        </w:rPr>
        <w:t xml:space="preserve"> требованию персонала комплекса. В случае утери браслета его владелец должен выплатить его стоимость в размере согласно прейскуранту.</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1.17. В комплекс запрещено приносить:</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представителей флоры и фауны, в том числе животных, птиц, рептилий и насекомых;</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все виды оружия, взрывчатые, воспламеняющиеся, отравляющие, радиоактивные, токсичные вещества, средства индивидуальной защиты (в том числе газовые баллончики, электрошокеры и проч.), а также вещества, обладающие неприятным или сильных запахом, пачкающие вещества;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надувные круги, матрасы и прочее плавательное снаряжение, за исключением плавательного снаряжения для детей;</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напитки и еду, жевательную резинку;</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аудиоаппаратуру и иные источники шума;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lastRenderedPageBreak/>
        <w:t>- колющие и режущие предметы, предметы из стекла и иные хрупкие предметы, от которых могут возникнуть осколки;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игрушки, кроме надувных для плавания детей;</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алкоголь и иные влияющие на реакцию вещества;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лекарства и медикаменты.</w:t>
      </w:r>
    </w:p>
    <w:p w:rsidR="00F105D9" w:rsidRPr="00F105D9" w:rsidRDefault="00F105D9" w:rsidP="00F105D9">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1.18. На территории комплекса Посетители должны находиться:</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женщины - в синтетических купальных костюмах и резиновых шапочках (независимо от длины волос). Длинные волосы должны быть собраны резинкой и убраны под шапочку полностью;</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  мужчины - в синтетических плавках. Мужчины </w:t>
      </w:r>
      <w:r w:rsidRPr="00611DBF">
        <w:rPr>
          <w:rFonts w:ascii="Times New Roman" w:eastAsia="Times New Roman" w:hAnsi="Times New Roman" w:cs="Times New Roman"/>
          <w:color w:val="000000"/>
          <w:sz w:val="26"/>
          <w:szCs w:val="26"/>
          <w:lang w:eastAsia="ru-RU"/>
        </w:rPr>
        <w:t>с волосами длиннее 5 см. обязаны находиться в резиновых шапочках;</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маленькие дети до 3-х лет – в специальных непромокаемых подгузниках.</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Не допускается использование купальных костюмов и плавок из хлопчатобумажной ткани и нахождение в нижнем белье.</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Очки всех видов должны быть на шнурке</w:t>
      </w:r>
      <w:r w:rsidRPr="00F105D9">
        <w:rPr>
          <w:rFonts w:ascii="Times New Roman" w:eastAsia="Times New Roman" w:hAnsi="Times New Roman" w:cs="Times New Roman"/>
          <w:b/>
          <w:bCs/>
          <w:color w:val="000000"/>
          <w:sz w:val="26"/>
          <w:szCs w:val="26"/>
          <w:lang w:eastAsia="ru-RU"/>
        </w:rPr>
        <w:t>.</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В целях предотвращения травматизма на скользких поверхностях и соблюдения личной гигиены Посетители обязаны использовать для передвижения по комплексу чистую резиновую обувь на нескользящей подошве. </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1.19. В комплексе </w:t>
      </w:r>
      <w:r w:rsidRPr="00F105D9">
        <w:rPr>
          <w:rFonts w:ascii="Times New Roman" w:eastAsia="Times New Roman" w:hAnsi="Times New Roman" w:cs="Times New Roman"/>
          <w:color w:val="000000"/>
          <w:sz w:val="26"/>
          <w:szCs w:val="26"/>
          <w:u w:val="single"/>
          <w:lang w:eastAsia="ru-RU"/>
        </w:rPr>
        <w:t>запрещается:</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находиться на территории в нерабочие часы комплекса;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раздеваться за пределами раздевалок;</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 входить на территорию комплекса с пакетами, сумками и </w:t>
      </w:r>
      <w:r w:rsidR="0044341F" w:rsidRPr="00F105D9">
        <w:rPr>
          <w:rFonts w:ascii="Times New Roman" w:eastAsia="Times New Roman" w:hAnsi="Times New Roman" w:cs="Times New Roman"/>
          <w:color w:val="000000"/>
          <w:sz w:val="26"/>
          <w:szCs w:val="26"/>
          <w:lang w:eastAsia="ru-RU"/>
        </w:rPr>
        <w:t>прочими вещами</w:t>
      </w:r>
      <w:r w:rsidRPr="00F105D9">
        <w:rPr>
          <w:rFonts w:ascii="Times New Roman" w:eastAsia="Times New Roman" w:hAnsi="Times New Roman" w:cs="Times New Roman"/>
          <w:color w:val="000000"/>
          <w:sz w:val="26"/>
          <w:szCs w:val="26"/>
          <w:lang w:eastAsia="ru-RU"/>
        </w:rPr>
        <w:t>;</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находиться женщинам без верхней части купальника (топлес);</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курить и иным образом использовать табачные изделия, электронные сигареты или кальяны, иные приспособления, имитирующие курение или похожие на него действия;</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входить в любые технические или служебные помещения, иные помещения, не предназначенные для Посетителей комплекса;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обмен браслетами между Посетителями комплекса;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в местах комплекса, отведенных для общего пользования, взрослым и детям любого возраста находиться без одежды или в одежде, не предназначенной для пребывания в общественных местах с целью купания, купаться без купального костюма или в одежде, не предназначенной для плавания в общественных местах (например, платьях, шортах и прочей не соответствующей одежде);</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плавать с распущенными волосами, с нанесенным макияжем (тушью, тенями, пудрой и др.);</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прыгать, нырять, погружаться иным способом в воду с бортиков бассейнов, удерживать друг друга под водой, выполнять акробатические трюки, свистеть, кричать, петь, без повода звать на помощь, выражаться нецензурно, бегать, прыгать, толкаться, переносить детей на плечах или в других опасных при падении позах, ходить по решеткам, забираться на бортики бассейнов, трубы и поручни, декоративные элементы интерьера, привлекать к себе внимание без причины или совершать действия, которые могут привести к получению травмы, причинению ущерба, вызвать испуг, другую стрессовую реакцию;</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 - пользоваться бассейнами, аттракционами, банями в состоянии любой степени алкогольного или иного опьянения, под воздействием препаратов, которые влияют на реакцию, имея медицинские противопоказания или препятствующие особенности организма, испытывая физический или психоэмоциональный </w:t>
      </w:r>
      <w:r w:rsidRPr="00F105D9">
        <w:rPr>
          <w:rFonts w:ascii="Times New Roman" w:eastAsia="Times New Roman" w:hAnsi="Times New Roman" w:cs="Times New Roman"/>
          <w:color w:val="000000"/>
          <w:sz w:val="26"/>
          <w:szCs w:val="26"/>
          <w:lang w:eastAsia="ru-RU"/>
        </w:rPr>
        <w:lastRenderedPageBreak/>
        <w:t>дискомфорт, в том числе стресс, тревогу, в иных случаях, установленных правилами, применимыми к эксплуатации оснащения комплекса;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выбрасывать мусор за пределами специально оборудованных мусорных контейнеров;</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плевать, сморкаться, допускать иные испражнения на пол и в воду, справлять естественную нужду вне туалетов;</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выполнять гигиенические процедуры (стричься, бриться и т.п.);</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использовать не по назначению мебель и другие предметы интерьера (взрослые обязаны следить за использованием мебели и предметов интерьера ребенком);</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нарушать общепринятые нормы поведения в общественных местах, мешать отдыху других Посетителей;</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совершать действия, имитирующие поведение, демонстрация которого не приветствуется обществом, а также действия, противоречащие принятым в обществе правилам поведения и нравственным нормам;</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находиться в комплексе после прохода через турникет-контроллер без браслета, выданного в кассе;</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выносить браслеты за пределы турникета-контроллера при выходе с территории комплекса;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проливать жидкости на электрические устройства бань.</w:t>
      </w:r>
    </w:p>
    <w:p w:rsidR="00C0387F" w:rsidRDefault="002A3BF9" w:rsidP="00C0387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1.20. Работники Учреждения, обслуживающие комплекс, уполномочены</w:t>
      </w:r>
      <w:r w:rsidR="00F105D9" w:rsidRPr="00F105D9">
        <w:rPr>
          <w:rFonts w:ascii="Times New Roman" w:eastAsia="Times New Roman" w:hAnsi="Times New Roman" w:cs="Times New Roman"/>
          <w:color w:val="000000"/>
          <w:sz w:val="26"/>
          <w:szCs w:val="26"/>
          <w:lang w:eastAsia="ru-RU"/>
        </w:rPr>
        <w:t xml:space="preserve"> предпринимать меры, предусмотренные законодательством и настоящими Правилами, в отношении Посетителей, находящихся на территории комплекса с признаками алкогольного, наркотического или токсического опьянения, воздействия иных препаратов, которые влияют на реакцию, Посетителей, мешающих отдыху других людей, не реагирующих на замечания сотрудников или не соблюдающих и</w:t>
      </w:r>
      <w:r w:rsidR="00C0387F">
        <w:rPr>
          <w:rFonts w:ascii="Times New Roman" w:eastAsia="Times New Roman" w:hAnsi="Times New Roman" w:cs="Times New Roman"/>
          <w:color w:val="000000"/>
          <w:sz w:val="26"/>
          <w:szCs w:val="26"/>
          <w:lang w:eastAsia="ru-RU"/>
        </w:rPr>
        <w:t>ные требования настоящих Правил</w:t>
      </w:r>
      <w:r w:rsidR="00F105D9" w:rsidRPr="00F105D9">
        <w:rPr>
          <w:rFonts w:ascii="Times New Roman" w:eastAsia="Times New Roman" w:hAnsi="Times New Roman" w:cs="Times New Roman"/>
          <w:color w:val="000000"/>
          <w:sz w:val="26"/>
          <w:szCs w:val="26"/>
          <w:lang w:eastAsia="ru-RU"/>
        </w:rPr>
        <w:t>. Несоблюдение Правил является основанием для удаления Посетителя с территории комплекса, возврат оплаты за посещение в этом случае не производится.  </w:t>
      </w:r>
    </w:p>
    <w:p w:rsidR="00F105D9" w:rsidRPr="00F105D9" w:rsidRDefault="00F105D9" w:rsidP="00C0387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Несоблюдение Правил может также являться основанием для отказа Посетителю в последующих визитах в комплекс.</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1.21. Самостоятельная фото- и видеосъемка Посетителями на территории комплекса может осуществляться только в личных целях с разрешения сотрудников комплекса. При этом Посетители обязаны исключить попадание изображений других лиц без их разрешения в кадр при съемке.</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1.22. При организованном коллективном посещении комплекса группой Посетителей, не достигших 1</w:t>
      </w:r>
      <w:r w:rsidR="00C0387F">
        <w:rPr>
          <w:rFonts w:ascii="Times New Roman" w:eastAsia="Times New Roman" w:hAnsi="Times New Roman" w:cs="Times New Roman"/>
          <w:color w:val="000000"/>
          <w:sz w:val="26"/>
          <w:szCs w:val="26"/>
          <w:lang w:eastAsia="ru-RU"/>
        </w:rPr>
        <w:t>4 лет, обязательно должен быть назначен</w:t>
      </w:r>
      <w:r w:rsidR="00012C59">
        <w:rPr>
          <w:rFonts w:ascii="Times New Roman" w:eastAsia="Times New Roman" w:hAnsi="Times New Roman" w:cs="Times New Roman"/>
          <w:color w:val="000000"/>
          <w:sz w:val="26"/>
          <w:szCs w:val="26"/>
          <w:lang w:eastAsia="ru-RU"/>
        </w:rPr>
        <w:t xml:space="preserve"> взрослый</w:t>
      </w:r>
      <w:r w:rsidRPr="00F105D9">
        <w:rPr>
          <w:rFonts w:ascii="Times New Roman" w:eastAsia="Times New Roman" w:hAnsi="Times New Roman" w:cs="Times New Roman"/>
          <w:color w:val="000000"/>
          <w:sz w:val="26"/>
          <w:szCs w:val="26"/>
          <w:lang w:eastAsia="ru-RU"/>
        </w:rPr>
        <w:t xml:space="preserve"> руководитель группы, который обеспечивает соблюдение Правил всеми членами группы и </w:t>
      </w:r>
      <w:r w:rsidR="00012C59">
        <w:rPr>
          <w:rFonts w:ascii="Times New Roman" w:eastAsia="Times New Roman" w:hAnsi="Times New Roman" w:cs="Times New Roman"/>
          <w:color w:val="000000"/>
          <w:sz w:val="26"/>
          <w:szCs w:val="26"/>
          <w:lang w:eastAsia="ru-RU"/>
        </w:rPr>
        <w:t xml:space="preserve">взрослыми </w:t>
      </w:r>
      <w:r w:rsidRPr="00F105D9">
        <w:rPr>
          <w:rFonts w:ascii="Times New Roman" w:eastAsia="Times New Roman" w:hAnsi="Times New Roman" w:cs="Times New Roman"/>
          <w:color w:val="000000"/>
          <w:sz w:val="26"/>
          <w:szCs w:val="26"/>
          <w:lang w:eastAsia="ru-RU"/>
        </w:rPr>
        <w:t xml:space="preserve">сопровождающими. </w:t>
      </w:r>
      <w:r w:rsidR="00C0387F">
        <w:rPr>
          <w:rFonts w:ascii="Times New Roman" w:eastAsia="Times New Roman" w:hAnsi="Times New Roman" w:cs="Times New Roman"/>
          <w:color w:val="000000"/>
          <w:sz w:val="26"/>
          <w:szCs w:val="26"/>
          <w:lang w:eastAsia="ru-RU"/>
        </w:rPr>
        <w:t>Численность</w:t>
      </w:r>
      <w:r w:rsidR="00012C59">
        <w:rPr>
          <w:rFonts w:ascii="Times New Roman" w:eastAsia="Times New Roman" w:hAnsi="Times New Roman" w:cs="Times New Roman"/>
          <w:color w:val="000000"/>
          <w:sz w:val="26"/>
          <w:szCs w:val="26"/>
          <w:lang w:eastAsia="ru-RU"/>
        </w:rPr>
        <w:t xml:space="preserve"> взрослых</w:t>
      </w:r>
      <w:r w:rsidR="00C0387F">
        <w:rPr>
          <w:rFonts w:ascii="Times New Roman" w:eastAsia="Times New Roman" w:hAnsi="Times New Roman" w:cs="Times New Roman"/>
          <w:color w:val="000000"/>
          <w:sz w:val="26"/>
          <w:szCs w:val="26"/>
          <w:lang w:eastAsia="ru-RU"/>
        </w:rPr>
        <w:t xml:space="preserve"> сопровождающих</w:t>
      </w:r>
      <w:r w:rsidR="00012C59">
        <w:rPr>
          <w:rFonts w:ascii="Times New Roman" w:eastAsia="Times New Roman" w:hAnsi="Times New Roman" w:cs="Times New Roman"/>
          <w:color w:val="000000"/>
          <w:sz w:val="26"/>
          <w:szCs w:val="26"/>
          <w:lang w:eastAsia="ru-RU"/>
        </w:rPr>
        <w:t xml:space="preserve"> </w:t>
      </w:r>
      <w:r w:rsidR="00C0387F">
        <w:rPr>
          <w:rFonts w:ascii="Times New Roman" w:eastAsia="Times New Roman" w:hAnsi="Times New Roman" w:cs="Times New Roman"/>
          <w:color w:val="000000"/>
          <w:sz w:val="26"/>
          <w:szCs w:val="26"/>
          <w:lang w:eastAsia="ru-RU"/>
        </w:rPr>
        <w:t>определяется</w:t>
      </w:r>
      <w:r w:rsidRPr="00F105D9">
        <w:rPr>
          <w:rFonts w:ascii="Times New Roman" w:eastAsia="Times New Roman" w:hAnsi="Times New Roman" w:cs="Times New Roman"/>
          <w:color w:val="000000"/>
          <w:sz w:val="26"/>
          <w:szCs w:val="26"/>
          <w:lang w:eastAsia="ru-RU"/>
        </w:rPr>
        <w:t xml:space="preserve"> согласно п. 5.3 настоящих Правил.</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1.23. Информация о требованиях и рекомендациях при посещении комплекса и использовании его оснащения, содержится в настоящих Правилах, а также на пиктограммах, таблицах и информационных стендах, размещенных на территории комплекса и непосредственно на стартовой площадке каждого аттракциона. Требования пиктограмм, таблиц и информационных стендов обязательны для Посетителей. За разъяснениями о содержании этих требований можно обратиться к сотрудникам комплекса, в том числе до приобретения услуг. </w:t>
      </w:r>
    </w:p>
    <w:p w:rsid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lastRenderedPageBreak/>
        <w:t xml:space="preserve">1.24. В случае прекращения доступа к услугам комплекса в рамках оплаченного тарифа по обстоятельствам, возникшим не по </w:t>
      </w:r>
      <w:r w:rsidR="00A66900" w:rsidRPr="00A66900">
        <w:rPr>
          <w:rFonts w:ascii="Times New Roman" w:eastAsia="Times New Roman" w:hAnsi="Times New Roman" w:cs="Times New Roman"/>
          <w:color w:val="000000"/>
          <w:sz w:val="26"/>
          <w:szCs w:val="26"/>
          <w:lang w:eastAsia="ru-RU"/>
        </w:rPr>
        <w:t>воле и вине</w:t>
      </w:r>
      <w:r w:rsidRPr="00F105D9">
        <w:rPr>
          <w:rFonts w:ascii="Times New Roman" w:eastAsia="Times New Roman" w:hAnsi="Times New Roman" w:cs="Times New Roman"/>
          <w:color w:val="000000"/>
          <w:sz w:val="26"/>
          <w:szCs w:val="26"/>
          <w:lang w:eastAsia="ru-RU"/>
        </w:rPr>
        <w:t xml:space="preserve"> администрации, в том числе в связи с </w:t>
      </w:r>
      <w:r w:rsidR="00C0387F" w:rsidRPr="00A66900">
        <w:rPr>
          <w:rFonts w:ascii="Times New Roman" w:eastAsia="Times New Roman" w:hAnsi="Times New Roman" w:cs="Times New Roman"/>
          <w:color w:val="000000"/>
          <w:sz w:val="26"/>
          <w:szCs w:val="26"/>
          <w:lang w:eastAsia="ru-RU"/>
        </w:rPr>
        <w:t xml:space="preserve">непредвиденным </w:t>
      </w:r>
      <w:r w:rsidRPr="00F105D9">
        <w:rPr>
          <w:rFonts w:ascii="Times New Roman" w:eastAsia="Times New Roman" w:hAnsi="Times New Roman" w:cs="Times New Roman"/>
          <w:color w:val="000000"/>
          <w:sz w:val="26"/>
          <w:szCs w:val="26"/>
          <w:lang w:eastAsia="ru-RU"/>
        </w:rPr>
        <w:t>возникновением неполадок в работе оборудования, сетей и коммуникаций, их</w:t>
      </w:r>
      <w:r w:rsidR="00C0387F" w:rsidRPr="00A66900">
        <w:rPr>
          <w:rFonts w:ascii="Times New Roman" w:eastAsia="Times New Roman" w:hAnsi="Times New Roman" w:cs="Times New Roman"/>
          <w:color w:val="000000"/>
          <w:sz w:val="26"/>
          <w:szCs w:val="26"/>
          <w:lang w:eastAsia="ru-RU"/>
        </w:rPr>
        <w:t xml:space="preserve"> аварийным</w:t>
      </w:r>
      <w:r w:rsidRPr="00F105D9">
        <w:rPr>
          <w:rFonts w:ascii="Times New Roman" w:eastAsia="Times New Roman" w:hAnsi="Times New Roman" w:cs="Times New Roman"/>
          <w:color w:val="000000"/>
          <w:sz w:val="26"/>
          <w:szCs w:val="26"/>
          <w:lang w:eastAsia="ru-RU"/>
        </w:rPr>
        <w:t xml:space="preserve"> отключением, удовлетворение требований Посетителей осуществляется способами, определенными решением администрации в пределах, установленных законодательством. Если прекращение доступа к услугам комплекса, в том числе по инициативе Посетителя, произошло до их потребления, Посетителю предлагается получить услуги в другое время.</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
    <w:p w:rsidR="00F105D9" w:rsidRDefault="00F105D9" w:rsidP="00F105D9">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r w:rsidRPr="00F105D9">
        <w:rPr>
          <w:rFonts w:ascii="Times New Roman" w:eastAsia="Times New Roman" w:hAnsi="Times New Roman" w:cs="Times New Roman"/>
          <w:b/>
          <w:bCs/>
          <w:color w:val="000000"/>
          <w:sz w:val="26"/>
          <w:szCs w:val="26"/>
          <w:lang w:eastAsia="ru-RU"/>
        </w:rPr>
        <w:t>2. ПРЕДОСТАВЛЕНИЕ ПОСЕТИТЕЛЯМ ИНФОРМАЦИИ О КОМПЛЕКСЕ, ПОРЯДОК ОПЛАТЫ И ДОСТУПА К УСЛУГАМ КОМПЛЕКСА</w:t>
      </w:r>
    </w:p>
    <w:p w:rsidR="00F105D9" w:rsidRPr="00F105D9" w:rsidRDefault="00F105D9" w:rsidP="00F105D9">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2.1. </w:t>
      </w:r>
      <w:r w:rsidR="00C0387F">
        <w:rPr>
          <w:rFonts w:ascii="Times New Roman" w:eastAsia="Times New Roman" w:hAnsi="Times New Roman" w:cs="Times New Roman"/>
          <w:color w:val="000000"/>
          <w:sz w:val="26"/>
          <w:szCs w:val="26"/>
          <w:lang w:eastAsia="ru-RU"/>
        </w:rPr>
        <w:t>У входа</w:t>
      </w:r>
      <w:r w:rsidRPr="00F105D9">
        <w:rPr>
          <w:rFonts w:ascii="Times New Roman" w:eastAsia="Times New Roman" w:hAnsi="Times New Roman" w:cs="Times New Roman"/>
          <w:color w:val="000000"/>
          <w:sz w:val="26"/>
          <w:szCs w:val="26"/>
          <w:lang w:eastAsia="ru-RU"/>
        </w:rPr>
        <w:t xml:space="preserve"> в комплекс расположены информационные стенды для Посетителей, содержащий</w:t>
      </w:r>
      <w:r w:rsidR="00C0387F">
        <w:rPr>
          <w:rFonts w:ascii="Times New Roman" w:eastAsia="Times New Roman" w:hAnsi="Times New Roman" w:cs="Times New Roman"/>
          <w:color w:val="000000"/>
          <w:sz w:val="26"/>
          <w:szCs w:val="26"/>
          <w:lang w:eastAsia="ru-RU"/>
        </w:rPr>
        <w:t xml:space="preserve"> выдержки из настоящих Правил, </w:t>
      </w:r>
      <w:r w:rsidRPr="00F105D9">
        <w:rPr>
          <w:rFonts w:ascii="Times New Roman" w:eastAsia="Times New Roman" w:hAnsi="Times New Roman" w:cs="Times New Roman"/>
          <w:color w:val="000000"/>
          <w:sz w:val="26"/>
          <w:szCs w:val="26"/>
          <w:lang w:eastAsia="ru-RU"/>
        </w:rPr>
        <w:t>тарифы оплаты за посещение комплекса, иную информацию, которая должна быть доведена до сведения Потребителей в соответствии с законодательством.</w:t>
      </w:r>
    </w:p>
    <w:p w:rsidR="00F105D9" w:rsidRPr="00F105D9" w:rsidRDefault="00C0387F"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Книга замечаний и предложений находится у администратора </w:t>
      </w:r>
      <w:r w:rsidR="00F80FD1">
        <w:rPr>
          <w:rFonts w:ascii="Times New Roman" w:eastAsia="Times New Roman" w:hAnsi="Times New Roman" w:cs="Times New Roman"/>
          <w:color w:val="000000"/>
          <w:sz w:val="26"/>
          <w:szCs w:val="26"/>
          <w:lang w:eastAsia="ru-RU"/>
        </w:rPr>
        <w:t>комплекса</w:t>
      </w:r>
      <w:r w:rsidR="00F105D9" w:rsidRPr="00F105D9">
        <w:rPr>
          <w:rFonts w:ascii="Times New Roman" w:eastAsia="Times New Roman" w:hAnsi="Times New Roman" w:cs="Times New Roman"/>
          <w:color w:val="000000"/>
          <w:sz w:val="26"/>
          <w:szCs w:val="26"/>
          <w:lang w:eastAsia="ru-RU"/>
        </w:rPr>
        <w:t>.</w:t>
      </w:r>
    </w:p>
    <w:p w:rsidR="00F105D9" w:rsidRPr="00F105D9" w:rsidRDefault="001D659B"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2.2. Если иное не установлено настоящими Правилами, п</w:t>
      </w:r>
      <w:r w:rsidR="00F105D9" w:rsidRPr="00F105D9">
        <w:rPr>
          <w:rFonts w:ascii="Times New Roman" w:eastAsia="Times New Roman" w:hAnsi="Times New Roman" w:cs="Times New Roman"/>
          <w:color w:val="000000"/>
          <w:sz w:val="26"/>
          <w:szCs w:val="26"/>
          <w:lang w:eastAsia="ru-RU"/>
        </w:rPr>
        <w:t>раво на посещение комплекса приобретается после внесения оплаты за посещение по соответствующему тарифу в пределах, установленных этим тарифом. Посетители обязаны сохранять чек или заменяющий его</w:t>
      </w:r>
      <w:r>
        <w:rPr>
          <w:rFonts w:ascii="Times New Roman" w:eastAsia="Times New Roman" w:hAnsi="Times New Roman" w:cs="Times New Roman"/>
          <w:color w:val="000000"/>
          <w:sz w:val="26"/>
          <w:szCs w:val="26"/>
          <w:lang w:eastAsia="ru-RU"/>
        </w:rPr>
        <w:t xml:space="preserve"> документ, свидетельствующий о приобретенном тарифе, </w:t>
      </w:r>
      <w:r w:rsidR="00F105D9" w:rsidRPr="00F105D9">
        <w:rPr>
          <w:rFonts w:ascii="Times New Roman" w:eastAsia="Times New Roman" w:hAnsi="Times New Roman" w:cs="Times New Roman"/>
          <w:color w:val="000000"/>
          <w:sz w:val="26"/>
          <w:szCs w:val="26"/>
          <w:lang w:eastAsia="ru-RU"/>
        </w:rPr>
        <w:t>до момента завершения получения приобретенных услуг.</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2.3. Администрацией устанавливаются различные тарифы оп</w:t>
      </w:r>
      <w:r w:rsidR="001D659B">
        <w:rPr>
          <w:rFonts w:ascii="Times New Roman" w:eastAsia="Times New Roman" w:hAnsi="Times New Roman" w:cs="Times New Roman"/>
          <w:color w:val="000000"/>
          <w:sz w:val="26"/>
          <w:szCs w:val="26"/>
          <w:lang w:eastAsia="ru-RU"/>
        </w:rPr>
        <w:t xml:space="preserve">латы за посещение комплекса </w:t>
      </w:r>
      <w:r w:rsidRPr="00F105D9">
        <w:rPr>
          <w:rFonts w:ascii="Times New Roman" w:eastAsia="Times New Roman" w:hAnsi="Times New Roman" w:cs="Times New Roman"/>
          <w:color w:val="000000"/>
          <w:sz w:val="26"/>
          <w:szCs w:val="26"/>
          <w:lang w:eastAsia="ru-RU"/>
        </w:rPr>
        <w:t xml:space="preserve">в зависимости от доступных для использования зон и услуг, </w:t>
      </w:r>
      <w:r w:rsidR="00037D9A">
        <w:rPr>
          <w:rFonts w:ascii="Times New Roman" w:eastAsia="Times New Roman" w:hAnsi="Times New Roman" w:cs="Times New Roman"/>
          <w:color w:val="000000"/>
          <w:sz w:val="26"/>
          <w:szCs w:val="26"/>
          <w:lang w:eastAsia="ru-RU"/>
        </w:rPr>
        <w:t>категорий</w:t>
      </w:r>
      <w:r w:rsidRPr="00F105D9">
        <w:rPr>
          <w:rFonts w:ascii="Times New Roman" w:eastAsia="Times New Roman" w:hAnsi="Times New Roman" w:cs="Times New Roman"/>
          <w:color w:val="000000"/>
          <w:sz w:val="26"/>
          <w:szCs w:val="26"/>
          <w:lang w:eastAsia="ru-RU"/>
        </w:rPr>
        <w:t xml:space="preserve"> Посетителей, продолжительности посещения.  Тариф дает право на посещение комплекса один раз или определенное им количество раз, если Посетителем приобретается абонемент. Каждый абонемент имеет срок действия 6 месяцев, который исчисляется с даты его приобретения.</w:t>
      </w:r>
    </w:p>
    <w:p w:rsidR="0066521A" w:rsidRPr="00F105D9" w:rsidRDefault="00F105D9" w:rsidP="0066521A">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2.4. </w:t>
      </w:r>
      <w:r w:rsidR="00F27E58">
        <w:rPr>
          <w:rFonts w:ascii="Times New Roman" w:eastAsia="Times New Roman" w:hAnsi="Times New Roman" w:cs="Times New Roman"/>
          <w:color w:val="000000"/>
          <w:sz w:val="26"/>
          <w:szCs w:val="26"/>
          <w:lang w:eastAsia="ru-RU"/>
        </w:rPr>
        <w:t>Посетители старше 14</w:t>
      </w:r>
      <w:r w:rsidR="0066521A" w:rsidRPr="00F27E58">
        <w:rPr>
          <w:rFonts w:ascii="Times New Roman" w:eastAsia="Times New Roman" w:hAnsi="Times New Roman" w:cs="Times New Roman"/>
          <w:color w:val="000000"/>
          <w:sz w:val="26"/>
          <w:szCs w:val="26"/>
          <w:lang w:eastAsia="ru-RU"/>
        </w:rPr>
        <w:t xml:space="preserve"> лет оплачивают полную стоимость услуг.</w:t>
      </w:r>
    </w:p>
    <w:p w:rsidR="00F105D9" w:rsidRDefault="00B44C8F"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При посещении комплекса</w:t>
      </w:r>
      <w:r w:rsidR="00523179">
        <w:rPr>
          <w:rFonts w:ascii="Times New Roman" w:eastAsia="Times New Roman" w:hAnsi="Times New Roman" w:cs="Times New Roman"/>
          <w:color w:val="000000"/>
          <w:sz w:val="26"/>
          <w:szCs w:val="26"/>
          <w:lang w:eastAsia="ru-RU"/>
        </w:rPr>
        <w:t xml:space="preserve"> отдельными категориями граждан им</w:t>
      </w:r>
      <w:r>
        <w:rPr>
          <w:rFonts w:ascii="Times New Roman" w:eastAsia="Times New Roman" w:hAnsi="Times New Roman" w:cs="Times New Roman"/>
          <w:color w:val="000000"/>
          <w:sz w:val="26"/>
          <w:szCs w:val="26"/>
          <w:lang w:eastAsia="ru-RU"/>
        </w:rPr>
        <w:t xml:space="preserve"> предоставляются </w:t>
      </w:r>
      <w:r w:rsidR="00523179">
        <w:rPr>
          <w:rFonts w:ascii="Times New Roman" w:eastAsia="Times New Roman" w:hAnsi="Times New Roman" w:cs="Times New Roman"/>
          <w:color w:val="000000"/>
          <w:sz w:val="26"/>
          <w:szCs w:val="26"/>
          <w:lang w:eastAsia="ru-RU"/>
        </w:rPr>
        <w:t xml:space="preserve">следующие </w:t>
      </w:r>
      <w:r>
        <w:rPr>
          <w:rFonts w:ascii="Times New Roman" w:eastAsia="Times New Roman" w:hAnsi="Times New Roman" w:cs="Times New Roman"/>
          <w:color w:val="000000"/>
          <w:sz w:val="26"/>
          <w:szCs w:val="26"/>
          <w:lang w:eastAsia="ru-RU"/>
        </w:rPr>
        <w:t>льготы</w:t>
      </w:r>
      <w:r w:rsidR="00F105D9" w:rsidRPr="00F105D9">
        <w:rPr>
          <w:rFonts w:ascii="Times New Roman" w:eastAsia="Times New Roman" w:hAnsi="Times New Roman" w:cs="Times New Roman"/>
          <w:color w:val="000000"/>
          <w:sz w:val="26"/>
          <w:szCs w:val="26"/>
          <w:lang w:eastAsia="ru-RU"/>
        </w:rPr>
        <w:t>:</w:t>
      </w:r>
    </w:p>
    <w:p w:rsidR="00BE3296" w:rsidRPr="006569C8" w:rsidRDefault="00B44C8F" w:rsidP="00BE3296">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инвалиды </w:t>
      </w:r>
      <w:r>
        <w:rPr>
          <w:rFonts w:ascii="Times New Roman" w:eastAsia="Times New Roman" w:hAnsi="Times New Roman" w:cs="Times New Roman"/>
          <w:color w:val="000000"/>
          <w:sz w:val="26"/>
          <w:szCs w:val="26"/>
          <w:lang w:val="en-US" w:eastAsia="ru-RU"/>
        </w:rPr>
        <w:t>I</w:t>
      </w:r>
      <w:r w:rsidRPr="00B44C8F">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и </w:t>
      </w:r>
      <w:r>
        <w:rPr>
          <w:rFonts w:ascii="Times New Roman" w:eastAsia="Times New Roman" w:hAnsi="Times New Roman" w:cs="Times New Roman"/>
          <w:color w:val="000000"/>
          <w:sz w:val="26"/>
          <w:szCs w:val="26"/>
          <w:lang w:val="en-US" w:eastAsia="ru-RU"/>
        </w:rPr>
        <w:t>II</w:t>
      </w:r>
      <w:r w:rsidRPr="00B44C8F">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группы и </w:t>
      </w:r>
      <w:r w:rsidR="00BE3296">
        <w:rPr>
          <w:rFonts w:ascii="Times New Roman" w:eastAsia="Times New Roman" w:hAnsi="Times New Roman" w:cs="Times New Roman"/>
          <w:color w:val="000000"/>
          <w:sz w:val="26"/>
          <w:szCs w:val="26"/>
          <w:lang w:eastAsia="ru-RU"/>
        </w:rPr>
        <w:t>одно сопровождающее их взрослое лицо</w:t>
      </w:r>
      <w:r>
        <w:rPr>
          <w:rFonts w:ascii="Times New Roman" w:eastAsia="Times New Roman" w:hAnsi="Times New Roman" w:cs="Times New Roman"/>
          <w:color w:val="000000"/>
          <w:sz w:val="26"/>
          <w:szCs w:val="26"/>
          <w:lang w:eastAsia="ru-RU"/>
        </w:rPr>
        <w:t xml:space="preserve"> допускаются в комплекс с оплатой услуг </w:t>
      </w:r>
      <w:r w:rsidR="006626B5" w:rsidRPr="00F105D9">
        <w:rPr>
          <w:rFonts w:ascii="Times New Roman" w:eastAsia="Times New Roman" w:hAnsi="Times New Roman" w:cs="Times New Roman"/>
          <w:color w:val="000000"/>
          <w:sz w:val="26"/>
          <w:szCs w:val="26"/>
          <w:lang w:eastAsia="ru-RU"/>
        </w:rPr>
        <w:t>по льготному тарифу</w:t>
      </w:r>
      <w:r w:rsidR="006626B5">
        <w:rPr>
          <w:rFonts w:ascii="Times New Roman" w:eastAsia="Times New Roman" w:hAnsi="Times New Roman" w:cs="Times New Roman"/>
          <w:color w:val="000000"/>
          <w:sz w:val="26"/>
          <w:szCs w:val="26"/>
          <w:lang w:eastAsia="ru-RU"/>
        </w:rPr>
        <w:t>, установленному прейскурантом</w:t>
      </w:r>
      <w:r w:rsidR="003B5CBF">
        <w:rPr>
          <w:rFonts w:ascii="Times New Roman" w:eastAsia="Times New Roman" w:hAnsi="Times New Roman" w:cs="Times New Roman"/>
          <w:color w:val="000000"/>
          <w:sz w:val="26"/>
          <w:szCs w:val="26"/>
          <w:lang w:eastAsia="ru-RU"/>
        </w:rPr>
        <w:t xml:space="preserve"> (при предъявлении</w:t>
      </w:r>
      <w:r w:rsidR="00037D9A">
        <w:rPr>
          <w:rFonts w:ascii="Times New Roman" w:eastAsia="Times New Roman" w:hAnsi="Times New Roman" w:cs="Times New Roman"/>
          <w:color w:val="000000"/>
          <w:sz w:val="26"/>
          <w:szCs w:val="26"/>
          <w:lang w:eastAsia="ru-RU"/>
        </w:rPr>
        <w:t xml:space="preserve"> оригиналов</w:t>
      </w:r>
      <w:r w:rsidR="003B5CBF">
        <w:rPr>
          <w:rFonts w:ascii="Times New Roman" w:eastAsia="Times New Roman" w:hAnsi="Times New Roman" w:cs="Times New Roman"/>
          <w:color w:val="000000"/>
          <w:sz w:val="26"/>
          <w:szCs w:val="26"/>
          <w:lang w:eastAsia="ru-RU"/>
        </w:rPr>
        <w:t xml:space="preserve"> удостоверения инвалида и документа, удостоверяющего личность)</w:t>
      </w:r>
      <w:r w:rsidR="00BE3296">
        <w:rPr>
          <w:rFonts w:ascii="Times New Roman" w:eastAsia="Times New Roman" w:hAnsi="Times New Roman" w:cs="Times New Roman"/>
          <w:color w:val="000000"/>
          <w:sz w:val="26"/>
          <w:szCs w:val="26"/>
          <w:lang w:eastAsia="ru-RU"/>
        </w:rPr>
        <w:t>.</w:t>
      </w:r>
    </w:p>
    <w:p w:rsidR="00B44C8F" w:rsidRPr="00F105D9" w:rsidRDefault="00B44C8F"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дети-инвалиды до 18 лет и</w:t>
      </w:r>
      <w:r w:rsidR="006626B5">
        <w:rPr>
          <w:rFonts w:ascii="Times New Roman" w:eastAsia="Times New Roman" w:hAnsi="Times New Roman" w:cs="Times New Roman"/>
          <w:color w:val="000000"/>
          <w:sz w:val="26"/>
          <w:szCs w:val="26"/>
          <w:lang w:eastAsia="ru-RU"/>
        </w:rPr>
        <w:t xml:space="preserve"> одно</w:t>
      </w:r>
      <w:r>
        <w:rPr>
          <w:rFonts w:ascii="Times New Roman" w:eastAsia="Times New Roman" w:hAnsi="Times New Roman" w:cs="Times New Roman"/>
          <w:color w:val="000000"/>
          <w:sz w:val="26"/>
          <w:szCs w:val="26"/>
          <w:lang w:eastAsia="ru-RU"/>
        </w:rPr>
        <w:t xml:space="preserve"> сопровождающее их взрослое лицо допускаютс</w:t>
      </w:r>
      <w:r w:rsidR="00C017A4">
        <w:rPr>
          <w:rFonts w:ascii="Times New Roman" w:eastAsia="Times New Roman" w:hAnsi="Times New Roman" w:cs="Times New Roman"/>
          <w:color w:val="000000"/>
          <w:sz w:val="26"/>
          <w:szCs w:val="26"/>
          <w:lang w:eastAsia="ru-RU"/>
        </w:rPr>
        <w:t xml:space="preserve">я </w:t>
      </w:r>
      <w:r w:rsidR="006626B5">
        <w:rPr>
          <w:rFonts w:ascii="Times New Roman" w:eastAsia="Times New Roman" w:hAnsi="Times New Roman" w:cs="Times New Roman"/>
          <w:color w:val="000000"/>
          <w:sz w:val="26"/>
          <w:szCs w:val="26"/>
          <w:lang w:eastAsia="ru-RU"/>
        </w:rPr>
        <w:t xml:space="preserve">в комплекс </w:t>
      </w:r>
      <w:r w:rsidR="008A13E2">
        <w:rPr>
          <w:rFonts w:ascii="Times New Roman" w:eastAsia="Times New Roman" w:hAnsi="Times New Roman" w:cs="Times New Roman"/>
          <w:color w:val="000000"/>
          <w:sz w:val="26"/>
          <w:szCs w:val="26"/>
          <w:lang w:eastAsia="ru-RU"/>
        </w:rPr>
        <w:t xml:space="preserve">с оплатой услуг </w:t>
      </w:r>
      <w:r w:rsidR="008A13E2" w:rsidRPr="00F105D9">
        <w:rPr>
          <w:rFonts w:ascii="Times New Roman" w:eastAsia="Times New Roman" w:hAnsi="Times New Roman" w:cs="Times New Roman"/>
          <w:color w:val="000000"/>
          <w:sz w:val="26"/>
          <w:szCs w:val="26"/>
          <w:lang w:eastAsia="ru-RU"/>
        </w:rPr>
        <w:t>по льготному тарифу</w:t>
      </w:r>
      <w:r w:rsidR="008A13E2">
        <w:rPr>
          <w:rFonts w:ascii="Times New Roman" w:eastAsia="Times New Roman" w:hAnsi="Times New Roman" w:cs="Times New Roman"/>
          <w:color w:val="000000"/>
          <w:sz w:val="26"/>
          <w:szCs w:val="26"/>
          <w:lang w:eastAsia="ru-RU"/>
        </w:rPr>
        <w:t xml:space="preserve">, установленному прейскурантом </w:t>
      </w:r>
      <w:r w:rsidR="00C017A4">
        <w:rPr>
          <w:rFonts w:ascii="Times New Roman" w:eastAsia="Times New Roman" w:hAnsi="Times New Roman" w:cs="Times New Roman"/>
          <w:color w:val="000000"/>
          <w:sz w:val="26"/>
          <w:szCs w:val="26"/>
          <w:lang w:eastAsia="ru-RU"/>
        </w:rPr>
        <w:t>(при предъявлении оригиналов удостоверения инвалида и документа, подтверждающего возраст реб</w:t>
      </w:r>
      <w:r w:rsidR="00166E81">
        <w:rPr>
          <w:rFonts w:ascii="Times New Roman" w:eastAsia="Times New Roman" w:hAnsi="Times New Roman" w:cs="Times New Roman"/>
          <w:color w:val="000000"/>
          <w:sz w:val="26"/>
          <w:szCs w:val="26"/>
          <w:lang w:eastAsia="ru-RU"/>
        </w:rPr>
        <w:t>енка).</w:t>
      </w:r>
    </w:p>
    <w:p w:rsidR="00BE3296" w:rsidRDefault="00BE3296" w:rsidP="00BE3296">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F27E58">
        <w:rPr>
          <w:rFonts w:ascii="Times New Roman" w:eastAsia="Times New Roman" w:hAnsi="Times New Roman" w:cs="Times New Roman"/>
          <w:color w:val="000000"/>
          <w:sz w:val="26"/>
          <w:szCs w:val="26"/>
          <w:lang w:eastAsia="ru-RU"/>
        </w:rPr>
        <w:t>дети</w:t>
      </w:r>
      <w:r w:rsidR="00F27E58">
        <w:rPr>
          <w:rFonts w:ascii="Times New Roman" w:eastAsia="Times New Roman" w:hAnsi="Times New Roman" w:cs="Times New Roman"/>
          <w:color w:val="000000"/>
          <w:sz w:val="26"/>
          <w:szCs w:val="26"/>
          <w:lang w:eastAsia="ru-RU"/>
        </w:rPr>
        <w:t xml:space="preserve"> от 3 до 14</w:t>
      </w:r>
      <w:r w:rsidRPr="00F27E58">
        <w:rPr>
          <w:rFonts w:ascii="Times New Roman" w:eastAsia="Times New Roman" w:hAnsi="Times New Roman" w:cs="Times New Roman"/>
          <w:color w:val="000000"/>
          <w:sz w:val="26"/>
          <w:szCs w:val="26"/>
          <w:lang w:eastAsia="ru-RU"/>
        </w:rPr>
        <w:t xml:space="preserve"> лет</w:t>
      </w:r>
      <w:r w:rsidRPr="00F105D9">
        <w:rPr>
          <w:rFonts w:ascii="Times New Roman" w:eastAsia="Times New Roman" w:hAnsi="Times New Roman" w:cs="Times New Roman"/>
          <w:color w:val="000000"/>
          <w:sz w:val="26"/>
          <w:szCs w:val="26"/>
          <w:lang w:eastAsia="ru-RU"/>
        </w:rPr>
        <w:t xml:space="preserve"> допускаются в комплекс с оплатой услуги по льготному тарифу</w:t>
      </w:r>
      <w:r>
        <w:rPr>
          <w:rFonts w:ascii="Times New Roman" w:eastAsia="Times New Roman" w:hAnsi="Times New Roman" w:cs="Times New Roman"/>
          <w:color w:val="000000"/>
          <w:sz w:val="26"/>
          <w:szCs w:val="26"/>
          <w:lang w:eastAsia="ru-RU"/>
        </w:rPr>
        <w:t>, установленному прейскурантом (при предъявлении оригинала документа, подтверждающего возраст ребенка);</w:t>
      </w:r>
      <w:r w:rsidR="008A13E2">
        <w:rPr>
          <w:rFonts w:ascii="Times New Roman" w:eastAsia="Times New Roman" w:hAnsi="Times New Roman" w:cs="Times New Roman"/>
          <w:color w:val="000000"/>
          <w:sz w:val="26"/>
          <w:szCs w:val="26"/>
          <w:lang w:eastAsia="ru-RU"/>
        </w:rPr>
        <w:t xml:space="preserve"> </w:t>
      </w:r>
    </w:p>
    <w:p w:rsidR="00F105D9" w:rsidRPr="00F105D9" w:rsidRDefault="005C009E"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дети</w:t>
      </w:r>
      <w:r w:rsidR="00F105D9" w:rsidRPr="00F105D9">
        <w:rPr>
          <w:rFonts w:ascii="Times New Roman" w:eastAsia="Times New Roman" w:hAnsi="Times New Roman" w:cs="Times New Roman"/>
          <w:color w:val="000000"/>
          <w:sz w:val="26"/>
          <w:szCs w:val="26"/>
          <w:lang w:eastAsia="ru-RU"/>
        </w:rPr>
        <w:t xml:space="preserve"> до 3 лет </w:t>
      </w:r>
      <w:r w:rsidR="00D41B6E">
        <w:rPr>
          <w:rFonts w:ascii="Times New Roman" w:eastAsia="Times New Roman" w:hAnsi="Times New Roman" w:cs="Times New Roman"/>
          <w:color w:val="000000"/>
          <w:sz w:val="26"/>
          <w:szCs w:val="26"/>
          <w:lang w:eastAsia="ru-RU"/>
        </w:rPr>
        <w:t>допускаются</w:t>
      </w:r>
      <w:r w:rsidR="003B5CBF">
        <w:rPr>
          <w:rFonts w:ascii="Times New Roman" w:eastAsia="Times New Roman" w:hAnsi="Times New Roman" w:cs="Times New Roman"/>
          <w:color w:val="000000"/>
          <w:sz w:val="26"/>
          <w:szCs w:val="26"/>
          <w:lang w:eastAsia="ru-RU"/>
        </w:rPr>
        <w:t xml:space="preserve"> в комплекс</w:t>
      </w:r>
      <w:r w:rsidR="00D41B6E">
        <w:rPr>
          <w:rFonts w:ascii="Times New Roman" w:eastAsia="Times New Roman" w:hAnsi="Times New Roman" w:cs="Times New Roman"/>
          <w:color w:val="000000"/>
          <w:sz w:val="26"/>
          <w:szCs w:val="26"/>
          <w:lang w:eastAsia="ru-RU"/>
        </w:rPr>
        <w:t xml:space="preserve"> </w:t>
      </w:r>
      <w:r w:rsidR="00B44C8F">
        <w:rPr>
          <w:rFonts w:ascii="Times New Roman" w:eastAsia="Times New Roman" w:hAnsi="Times New Roman" w:cs="Times New Roman"/>
          <w:color w:val="000000"/>
          <w:sz w:val="26"/>
          <w:szCs w:val="26"/>
          <w:lang w:eastAsia="ru-RU"/>
        </w:rPr>
        <w:t>без оплаты услуг</w:t>
      </w:r>
      <w:r w:rsidR="00C017A4">
        <w:rPr>
          <w:rFonts w:ascii="Times New Roman" w:eastAsia="Times New Roman" w:hAnsi="Times New Roman" w:cs="Times New Roman"/>
          <w:color w:val="000000"/>
          <w:sz w:val="26"/>
          <w:szCs w:val="26"/>
          <w:lang w:eastAsia="ru-RU"/>
        </w:rPr>
        <w:t xml:space="preserve"> </w:t>
      </w:r>
      <w:r w:rsidR="00037D9A">
        <w:rPr>
          <w:rFonts w:ascii="Times New Roman" w:eastAsia="Times New Roman" w:hAnsi="Times New Roman" w:cs="Times New Roman"/>
          <w:color w:val="000000"/>
          <w:sz w:val="26"/>
          <w:szCs w:val="26"/>
          <w:lang w:eastAsia="ru-RU"/>
        </w:rPr>
        <w:t>(при предъявлении оригинала документа, подтверждающего возраст ребенка)</w:t>
      </w:r>
      <w:r w:rsidR="00C017A4">
        <w:rPr>
          <w:rFonts w:ascii="Times New Roman" w:eastAsia="Times New Roman" w:hAnsi="Times New Roman" w:cs="Times New Roman"/>
          <w:color w:val="000000"/>
          <w:sz w:val="26"/>
          <w:szCs w:val="26"/>
          <w:lang w:eastAsia="ru-RU"/>
        </w:rPr>
        <w:t xml:space="preserve">. При этом </w:t>
      </w:r>
      <w:r w:rsidR="007042B2">
        <w:rPr>
          <w:rFonts w:ascii="Times New Roman" w:eastAsia="Times New Roman" w:hAnsi="Times New Roman" w:cs="Times New Roman"/>
          <w:color w:val="000000"/>
          <w:sz w:val="26"/>
          <w:szCs w:val="26"/>
          <w:lang w:eastAsia="ru-RU"/>
        </w:rPr>
        <w:t xml:space="preserve">электронный браслет </w:t>
      </w:r>
      <w:r w:rsidR="006626B5">
        <w:rPr>
          <w:rFonts w:ascii="Times New Roman" w:eastAsia="Times New Roman" w:hAnsi="Times New Roman" w:cs="Times New Roman"/>
          <w:color w:val="000000"/>
          <w:sz w:val="26"/>
          <w:szCs w:val="26"/>
          <w:lang w:eastAsia="ru-RU"/>
        </w:rPr>
        <w:t>им не выдается</w:t>
      </w:r>
      <w:r w:rsidR="00F105D9" w:rsidRPr="00F105D9">
        <w:rPr>
          <w:rFonts w:ascii="Times New Roman" w:eastAsia="Times New Roman" w:hAnsi="Times New Roman" w:cs="Times New Roman"/>
          <w:color w:val="000000"/>
          <w:sz w:val="26"/>
          <w:szCs w:val="26"/>
          <w:lang w:eastAsia="ru-RU"/>
        </w:rPr>
        <w:t>;</w:t>
      </w:r>
    </w:p>
    <w:p w:rsidR="006569C8" w:rsidRPr="006569C8" w:rsidRDefault="006569C8"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6569C8">
        <w:rPr>
          <w:rFonts w:ascii="Times New Roman" w:eastAsia="Times New Roman" w:hAnsi="Times New Roman" w:cs="Times New Roman"/>
          <w:color w:val="000000"/>
          <w:sz w:val="26"/>
          <w:szCs w:val="26"/>
          <w:lang w:eastAsia="ru-RU"/>
        </w:rPr>
        <w:t xml:space="preserve">- </w:t>
      </w:r>
      <w:r w:rsidR="00C51295">
        <w:rPr>
          <w:rFonts w:ascii="Times New Roman" w:eastAsia="Times New Roman" w:hAnsi="Times New Roman" w:cs="Times New Roman"/>
          <w:color w:val="000000"/>
          <w:sz w:val="26"/>
          <w:szCs w:val="26"/>
          <w:lang w:eastAsia="ru-RU"/>
        </w:rPr>
        <w:t>работники У</w:t>
      </w:r>
      <w:r>
        <w:rPr>
          <w:rFonts w:ascii="Times New Roman" w:eastAsia="Times New Roman" w:hAnsi="Times New Roman" w:cs="Times New Roman"/>
          <w:color w:val="000000"/>
          <w:sz w:val="26"/>
          <w:szCs w:val="26"/>
          <w:lang w:eastAsia="ru-RU"/>
        </w:rPr>
        <w:t>чреждения пользуются услугами комплекса</w:t>
      </w:r>
      <w:r w:rsidR="00C51295">
        <w:rPr>
          <w:rFonts w:ascii="Times New Roman" w:eastAsia="Times New Roman" w:hAnsi="Times New Roman" w:cs="Times New Roman"/>
          <w:color w:val="000000"/>
          <w:sz w:val="26"/>
          <w:szCs w:val="26"/>
          <w:lang w:eastAsia="ru-RU"/>
        </w:rPr>
        <w:t xml:space="preserve"> на льготных основаниях</w:t>
      </w:r>
      <w:r>
        <w:rPr>
          <w:rFonts w:ascii="Times New Roman" w:eastAsia="Times New Roman" w:hAnsi="Times New Roman" w:cs="Times New Roman"/>
          <w:color w:val="000000"/>
          <w:sz w:val="26"/>
          <w:szCs w:val="26"/>
          <w:lang w:eastAsia="ru-RU"/>
        </w:rPr>
        <w:t xml:space="preserve"> в соответствии с условиями коллективного договора.</w:t>
      </w:r>
    </w:p>
    <w:p w:rsidR="00960364"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lastRenderedPageBreak/>
        <w:t>2.6. Оплата за посещение комплекса по выбранному Посетителем тарифу может быть осуществлена непосредственно в кассе комплекса, а также на расчетный счет Учреждения</w:t>
      </w:r>
      <w:r w:rsidR="00960364">
        <w:rPr>
          <w:rFonts w:ascii="Times New Roman" w:eastAsia="Times New Roman" w:hAnsi="Times New Roman" w:cs="Times New Roman"/>
          <w:color w:val="000000"/>
          <w:sz w:val="26"/>
          <w:szCs w:val="26"/>
          <w:lang w:eastAsia="ru-RU"/>
        </w:rPr>
        <w:t xml:space="preserve"> (при заключении договора в письменной форме)</w:t>
      </w:r>
      <w:r w:rsidRPr="00F105D9">
        <w:rPr>
          <w:rFonts w:ascii="Times New Roman" w:eastAsia="Times New Roman" w:hAnsi="Times New Roman" w:cs="Times New Roman"/>
          <w:color w:val="000000"/>
          <w:sz w:val="26"/>
          <w:szCs w:val="26"/>
          <w:lang w:eastAsia="ru-RU"/>
        </w:rPr>
        <w:t xml:space="preserve">. </w:t>
      </w:r>
    </w:p>
    <w:p w:rsidR="00F105D9" w:rsidRPr="00F105D9" w:rsidRDefault="00960364"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r w:rsidR="00F105D9" w:rsidRPr="00F105D9">
        <w:rPr>
          <w:rFonts w:ascii="Times New Roman" w:eastAsia="Times New Roman" w:hAnsi="Times New Roman" w:cs="Times New Roman"/>
          <w:color w:val="000000"/>
          <w:sz w:val="26"/>
          <w:szCs w:val="26"/>
          <w:lang w:eastAsia="ru-RU"/>
        </w:rPr>
        <w:t>.7. Вход в комплекс и выход из него, оплата услуг, потребленных на территории комплекса, осуществляется через электронную платежно-пропускную систему. После внесения оплаты за посещение комплекса каждому Посетителю (кроме детей до 3 лет) выдается в кассе электронный браслет соответствующего цвета, имеющий индивидуальный номер (код), на который производится запись программы посещения согласно оплаченному тарифу. </w:t>
      </w:r>
    </w:p>
    <w:p w:rsidR="00FD7201"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2.8. Электронный браслет является собственностью Учреждения. Каждому Посетителю</w:t>
      </w:r>
      <w:r w:rsidR="00FD7201">
        <w:rPr>
          <w:rFonts w:ascii="Times New Roman" w:eastAsia="Times New Roman" w:hAnsi="Times New Roman" w:cs="Times New Roman"/>
          <w:color w:val="000000"/>
          <w:sz w:val="26"/>
          <w:szCs w:val="26"/>
          <w:lang w:eastAsia="ru-RU"/>
        </w:rPr>
        <w:t>, если иное не установлено Правилами,</w:t>
      </w:r>
      <w:r w:rsidRPr="00F105D9">
        <w:rPr>
          <w:rFonts w:ascii="Times New Roman" w:eastAsia="Times New Roman" w:hAnsi="Times New Roman" w:cs="Times New Roman"/>
          <w:color w:val="000000"/>
          <w:sz w:val="26"/>
          <w:szCs w:val="26"/>
          <w:lang w:eastAsia="ru-RU"/>
        </w:rPr>
        <w:t xml:space="preserve"> выдается свой электронный браслет с индивидуальной информацией на чипе. </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Посетителям запрещено обмениваться электронными браслетами или передавать их другим лицам. </w:t>
      </w:r>
      <w:r>
        <w:rPr>
          <w:rFonts w:ascii="Times New Roman" w:eastAsia="Times New Roman" w:hAnsi="Times New Roman" w:cs="Times New Roman"/>
          <w:color w:val="000000"/>
          <w:sz w:val="26"/>
          <w:szCs w:val="26"/>
          <w:lang w:eastAsia="ru-RU"/>
        </w:rPr>
        <w:t xml:space="preserve">При обнаружении у себя лишнего </w:t>
      </w:r>
      <w:r w:rsidRPr="00F105D9">
        <w:rPr>
          <w:rFonts w:ascii="Times New Roman" w:eastAsia="Times New Roman" w:hAnsi="Times New Roman" w:cs="Times New Roman"/>
          <w:color w:val="000000"/>
          <w:sz w:val="26"/>
          <w:szCs w:val="26"/>
          <w:lang w:eastAsia="ru-RU"/>
        </w:rPr>
        <w:t>или бесхозного браслета, Посетитель обязан незамедлительно передать такой браслет администратору.</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2.9. Посетитель обязан сохранять электронный браслет в течение всего времени нахождения в комплексе, а при выходе сдать его в кассу. Посетитель обязан возвратить браслет в исправном состоянии без повреждений (порчи). При получении электронного браслета Посетитель обязан, не отходя от кассы, осмотреть браслет и убедиться в отсутствии на нем каких-либо повреждений. Претензии о выявленных повреждениях электронного браслета после того, как Посетитель отошел от кассы, не принимаются. Посетителю запрещается выносить электронный браслет за пределы комплекса. При утере/порче/выносе браслета за территорию Посетитель оплачивает полную стоимость браслета в размере, установленном прейскурантом. Под порчей электронного браслета понимается любое повреждение, в результате которого электронный браслет потерял свой внешний вид или эксплуатационные свойства, вне зависимости от того, возможен его последующий ремонт или нет, в том числе разрыв ремешка.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2.10. При выходе из комплекса посетитель сдает электронный браслет в кассу выхода, оплачивает дополнительно использованное время в случае превышения лимита оплаченного им времени. </w:t>
      </w:r>
    </w:p>
    <w:p w:rsid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При этом Посетителям рекомендовано завершить пребывание на водных объектах комплекса за 15 минут до завершения времени, отведенного для посещения согласно оплаченному тарифу, во избежание </w:t>
      </w:r>
      <w:r w:rsidR="00FD7201">
        <w:rPr>
          <w:rFonts w:ascii="Times New Roman" w:eastAsia="Times New Roman" w:hAnsi="Times New Roman" w:cs="Times New Roman"/>
          <w:color w:val="000000"/>
          <w:sz w:val="26"/>
          <w:szCs w:val="26"/>
          <w:lang w:eastAsia="ru-RU"/>
        </w:rPr>
        <w:t>необходимости дополнительной оплаты</w:t>
      </w:r>
      <w:r w:rsidRPr="00F105D9">
        <w:rPr>
          <w:rFonts w:ascii="Times New Roman" w:eastAsia="Times New Roman" w:hAnsi="Times New Roman" w:cs="Times New Roman"/>
          <w:color w:val="000000"/>
          <w:sz w:val="26"/>
          <w:szCs w:val="26"/>
          <w:lang w:eastAsia="ru-RU"/>
        </w:rPr>
        <w:t>.</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
    <w:p w:rsidR="00F105D9" w:rsidRDefault="00F105D9" w:rsidP="00F105D9">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r w:rsidRPr="00F105D9">
        <w:rPr>
          <w:rFonts w:ascii="Times New Roman" w:eastAsia="Times New Roman" w:hAnsi="Times New Roman" w:cs="Times New Roman"/>
          <w:b/>
          <w:bCs/>
          <w:color w:val="000000"/>
          <w:sz w:val="26"/>
          <w:szCs w:val="26"/>
          <w:lang w:eastAsia="ru-RU"/>
        </w:rPr>
        <w:t>3. ПЕРЕОДЕВАНИЕ И ХРАНЕНИЕ ВЕЩЕЙ ПОСЕТИТЕЛЕЙ КОМПЛЕКСА</w:t>
      </w:r>
    </w:p>
    <w:p w:rsidR="00F105D9" w:rsidRPr="00F105D9" w:rsidRDefault="00F105D9" w:rsidP="00F105D9">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3.1. Хранение вещей Посетителей комплекса осуществляется в гардеробе и в шкафчиках зоны раздевалок. </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3.2. Проход на территорию комплекса через турникет-контроллер в верхней одежде и в уличной обуви запрещен.  Верхняя одежда и уличная обувь сдаются в гардероб.</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3.3. Переодевание Посетителей комплекса разрешается только в зоне раздевалок. </w:t>
      </w:r>
    </w:p>
    <w:p w:rsidR="00F105D9" w:rsidRPr="00F105D9" w:rsidRDefault="00B00D2B"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3.4.  Каждый Посетитель</w:t>
      </w:r>
      <w:r w:rsidR="00F105D9" w:rsidRPr="00F105D9">
        <w:rPr>
          <w:rFonts w:ascii="Times New Roman" w:eastAsia="Times New Roman" w:hAnsi="Times New Roman" w:cs="Times New Roman"/>
          <w:color w:val="000000"/>
          <w:sz w:val="26"/>
          <w:szCs w:val="26"/>
          <w:lang w:eastAsia="ru-RU"/>
        </w:rPr>
        <w:t xml:space="preserve"> комплекса до прохода через турникет-контроллер обязан сдать верхнюю одежду и уличную обувь в гардероб, переобуться в чистую </w:t>
      </w:r>
      <w:r w:rsidR="00F105D9" w:rsidRPr="00F105D9">
        <w:rPr>
          <w:rFonts w:ascii="Times New Roman" w:eastAsia="Times New Roman" w:hAnsi="Times New Roman" w:cs="Times New Roman"/>
          <w:color w:val="000000"/>
          <w:sz w:val="26"/>
          <w:szCs w:val="26"/>
          <w:lang w:eastAsia="ru-RU"/>
        </w:rPr>
        <w:lastRenderedPageBreak/>
        <w:t>резиновую обувь, предназначенную для хождения по мокрой скользкой поверхности. За хранение вещей в гардеробе во время посещения оплата не взимается.</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3.5. Гардероб принимает на хранение верхнюю одежду (куртки, плащи, шубы и пр.), головные уборы (кепки, шляпы, шапки и пр.) и уличную обувь. Головные уборы и уличная обувь принимаются в гардероб только в чистых пакетах.</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3.6. Гардероб не принимает на хранение:</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сумки, портфели, рюкзаки и прочие приспособления для переноски предметов;</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верхнюю одежду и головные уборы с явными признаками сильного загрязнения;</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ценные вещи;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представителей флоры и фауны;</w:t>
      </w:r>
    </w:p>
    <w:p w:rsidR="00F105D9" w:rsidRPr="00F105D9" w:rsidRDefault="00F105D9" w:rsidP="003358F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шали, палантины, зонты и другие аксессуары.</w:t>
      </w:r>
    </w:p>
    <w:p w:rsidR="00F105D9" w:rsidRPr="00F105D9" w:rsidRDefault="003358F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3.7</w:t>
      </w:r>
      <w:r w:rsidR="00F105D9" w:rsidRPr="00F105D9">
        <w:rPr>
          <w:rFonts w:ascii="Times New Roman" w:eastAsia="Times New Roman" w:hAnsi="Times New Roman" w:cs="Times New Roman"/>
          <w:color w:val="000000"/>
          <w:sz w:val="26"/>
          <w:szCs w:val="26"/>
          <w:lang w:eastAsia="ru-RU"/>
        </w:rPr>
        <w:t xml:space="preserve">. Посетитель обязан после передачи одежды и обуви сотруднику гардероба дождаться получения номерного жетона и только после получения жетона отходить от гардероба. Получение одежды и обуви из гардероба осуществляется в обмен на полученный при передаче этих вещей в гардероб номерной жетон. Сотрудник гардероба не обязан проверять права предъявителя номерного жетона гардероба на получение вещей из гардероба. Если Посетитель </w:t>
      </w:r>
      <w:r w:rsidR="00F80FD1">
        <w:rPr>
          <w:rFonts w:ascii="Times New Roman" w:eastAsia="Times New Roman" w:hAnsi="Times New Roman" w:cs="Times New Roman"/>
          <w:color w:val="000000"/>
          <w:sz w:val="26"/>
          <w:szCs w:val="26"/>
          <w:lang w:eastAsia="ru-RU"/>
        </w:rPr>
        <w:t>комплекса</w:t>
      </w:r>
      <w:r w:rsidR="00F105D9" w:rsidRPr="00F105D9">
        <w:rPr>
          <w:rFonts w:ascii="Times New Roman" w:eastAsia="Times New Roman" w:hAnsi="Times New Roman" w:cs="Times New Roman"/>
          <w:color w:val="000000"/>
          <w:sz w:val="26"/>
          <w:szCs w:val="26"/>
          <w:lang w:eastAsia="ru-RU"/>
        </w:rPr>
        <w:t xml:space="preserve"> допустил утерю номерного жетона гардероба и вещи по нему получены другим посетителем, </w:t>
      </w:r>
      <w:r w:rsidR="002A3BF9">
        <w:rPr>
          <w:rFonts w:ascii="Times New Roman" w:eastAsia="Times New Roman" w:hAnsi="Times New Roman" w:cs="Times New Roman"/>
          <w:color w:val="000000"/>
          <w:sz w:val="26"/>
          <w:szCs w:val="26"/>
          <w:lang w:eastAsia="ru-RU"/>
        </w:rPr>
        <w:t>Учреждение и его работники не несут</w:t>
      </w:r>
      <w:r w:rsidR="002A3BF9" w:rsidRPr="00F105D9">
        <w:rPr>
          <w:rFonts w:ascii="Times New Roman" w:eastAsia="Times New Roman" w:hAnsi="Times New Roman" w:cs="Times New Roman"/>
          <w:color w:val="000000"/>
          <w:sz w:val="26"/>
          <w:szCs w:val="26"/>
          <w:lang w:eastAsia="ru-RU"/>
        </w:rPr>
        <w:t xml:space="preserve"> </w:t>
      </w:r>
      <w:r w:rsidR="00F105D9" w:rsidRPr="00F105D9">
        <w:rPr>
          <w:rFonts w:ascii="Times New Roman" w:eastAsia="Times New Roman" w:hAnsi="Times New Roman" w:cs="Times New Roman"/>
          <w:color w:val="000000"/>
          <w:sz w:val="26"/>
          <w:szCs w:val="26"/>
          <w:lang w:eastAsia="ru-RU"/>
        </w:rPr>
        <w:t>за это ответственности.</w:t>
      </w:r>
    </w:p>
    <w:p w:rsidR="00F105D9" w:rsidRPr="00F105D9" w:rsidRDefault="003358F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3.8</w:t>
      </w:r>
      <w:r w:rsidR="00F105D9" w:rsidRPr="00F105D9">
        <w:rPr>
          <w:rFonts w:ascii="Times New Roman" w:eastAsia="Times New Roman" w:hAnsi="Times New Roman" w:cs="Times New Roman"/>
          <w:color w:val="000000"/>
          <w:sz w:val="26"/>
          <w:szCs w:val="26"/>
          <w:lang w:eastAsia="ru-RU"/>
        </w:rPr>
        <w:t>. Номерной жетон гардероба является собственностью Учреждения. Посетитель обязан сохранять номерной жетон до момента получения вещей из гардероба и не выносить его за пределы комплекса.</w:t>
      </w:r>
      <w:r w:rsidR="00AC25AF">
        <w:rPr>
          <w:rFonts w:ascii="Times New Roman" w:eastAsia="Times New Roman" w:hAnsi="Times New Roman" w:cs="Times New Roman"/>
          <w:color w:val="000000"/>
          <w:sz w:val="26"/>
          <w:szCs w:val="26"/>
          <w:lang w:eastAsia="ru-RU"/>
        </w:rPr>
        <w:t xml:space="preserve"> При утере жетона его стоимость возмещается согласно прейскуранту.</w:t>
      </w:r>
    </w:p>
    <w:p w:rsidR="00F105D9" w:rsidRPr="00F105D9" w:rsidRDefault="003358F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3.9</w:t>
      </w:r>
      <w:r w:rsidR="00F105D9" w:rsidRPr="00F105D9">
        <w:rPr>
          <w:rFonts w:ascii="Times New Roman" w:eastAsia="Times New Roman" w:hAnsi="Times New Roman" w:cs="Times New Roman"/>
          <w:color w:val="000000"/>
          <w:sz w:val="26"/>
          <w:szCs w:val="26"/>
          <w:lang w:eastAsia="ru-RU"/>
        </w:rPr>
        <w:t>. В случае утери номерного жетона получение вещей из гардероба может быть произведено только после окончания работы гардероба в присутствии сотрудников охраны Учреждения при наличии у лица, претендующего на получение вещей, документа, удостоверяющего личность. При этом лицо, претендующее на получение вещей из гардероба, обязано доказать обоснованность своих прав на вещи (описать вещи, представить чек на посещение комплекса, свидетельские показания и т. п.). Получение вещей при утрате номерного жетона оформляется актом.</w:t>
      </w:r>
    </w:p>
    <w:p w:rsidR="00F105D9" w:rsidRPr="00F105D9" w:rsidRDefault="003358F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3.10</w:t>
      </w:r>
      <w:r w:rsidR="00F105D9" w:rsidRPr="00F105D9">
        <w:rPr>
          <w:rFonts w:ascii="Times New Roman" w:eastAsia="Times New Roman" w:hAnsi="Times New Roman" w:cs="Times New Roman"/>
          <w:color w:val="000000"/>
          <w:sz w:val="26"/>
          <w:szCs w:val="26"/>
          <w:lang w:eastAsia="ru-RU"/>
        </w:rPr>
        <w:t>. Принятие вещей на хранение и выдача их Посетителям осуществляется только в часы работы гардероба, как правило, соответствующие часам работы комплекса. Лицо, сдавшее вещи в гардероб на хранение, обязано забрать их обратно в тот же день до окончания времени работы гардероба. Вещи, не востребованные из гардероба до момента окончания времени работы гардероба, могут быть получены после начала работы гардероба на следующий день. При этом за утрату, недостачу или повреждение находящихся на хранении вещей после того, как наступила обязанность лица, сдавшего вещи на хранение, получить их обратно, сотрудник гардероба отвечает лишь при наличии с его стороны умысла или грубой неосторожности. В случае если вещи не будут востребованы из гардероба в течение двух месяцев с момента их передачи на хранение, они утилизируются.</w:t>
      </w:r>
    </w:p>
    <w:p w:rsidR="00F105D9" w:rsidRPr="00F105D9" w:rsidRDefault="003358F9" w:rsidP="006F5F9D">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3.11</w:t>
      </w:r>
      <w:r w:rsidR="00F105D9" w:rsidRPr="00F105D9">
        <w:rPr>
          <w:rFonts w:ascii="Times New Roman" w:eastAsia="Times New Roman" w:hAnsi="Times New Roman" w:cs="Times New Roman"/>
          <w:color w:val="000000"/>
          <w:sz w:val="26"/>
          <w:szCs w:val="26"/>
          <w:lang w:eastAsia="ru-RU"/>
        </w:rPr>
        <w:t xml:space="preserve">. Сотрудник гардероба не вправе без согласия лица, сдавшего вещи на хранение, пользоваться этими вещами или предоставлять возможность пользования ими другим лицам, кроме случаев, когда это связано с необходимостью обеспечить сохранность вещей. В случае опасности утраты или повреждения вещей сотрудник </w:t>
      </w:r>
      <w:r w:rsidR="00F105D9" w:rsidRPr="00F105D9">
        <w:rPr>
          <w:rFonts w:ascii="Times New Roman" w:eastAsia="Times New Roman" w:hAnsi="Times New Roman" w:cs="Times New Roman"/>
          <w:color w:val="000000"/>
          <w:sz w:val="26"/>
          <w:szCs w:val="26"/>
          <w:lang w:eastAsia="ru-RU"/>
        </w:rPr>
        <w:lastRenderedPageBreak/>
        <w:t>гардероба вправе изменить способ, место или другие условия хранения вещей, не дожидаясь согласия лица, сдавшего вещи на хранение.</w:t>
      </w:r>
    </w:p>
    <w:p w:rsidR="00F105D9" w:rsidRPr="00F105D9" w:rsidRDefault="003358F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3.12</w:t>
      </w:r>
      <w:r w:rsidR="00F105D9" w:rsidRPr="00F105D9">
        <w:rPr>
          <w:rFonts w:ascii="Times New Roman" w:eastAsia="Times New Roman" w:hAnsi="Times New Roman" w:cs="Times New Roman"/>
          <w:color w:val="000000"/>
          <w:sz w:val="26"/>
          <w:szCs w:val="26"/>
          <w:lang w:eastAsia="ru-RU"/>
        </w:rPr>
        <w:t>. В зоне раздевалок комплекса каждому Посетителю (кроме детей до 3 лет) предоставляется на время посещения в безвозмездное пользование один отдельный шкафчик для хранения личных вещей. Дети до 3 лет пользуются шкафчиком сопровождающего их взрослого.</w:t>
      </w:r>
    </w:p>
    <w:p w:rsidR="00F105D9" w:rsidRPr="00F105D9" w:rsidRDefault="003358F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3.13</w:t>
      </w:r>
      <w:r w:rsidR="00F105D9" w:rsidRPr="00F105D9">
        <w:rPr>
          <w:rFonts w:ascii="Times New Roman" w:eastAsia="Times New Roman" w:hAnsi="Times New Roman" w:cs="Times New Roman"/>
          <w:color w:val="000000"/>
          <w:sz w:val="26"/>
          <w:szCs w:val="26"/>
          <w:lang w:eastAsia="ru-RU"/>
        </w:rPr>
        <w:t>. Посетитель может воспользоваться любым свободным шкафчиком. Каждый шкафчик имеет индивидуальный номер.</w:t>
      </w:r>
    </w:p>
    <w:p w:rsidR="00F105D9" w:rsidRPr="00F105D9" w:rsidRDefault="003358F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3.14</w:t>
      </w:r>
      <w:r w:rsidR="00F105D9" w:rsidRPr="00F105D9">
        <w:rPr>
          <w:rFonts w:ascii="Times New Roman" w:eastAsia="Times New Roman" w:hAnsi="Times New Roman" w:cs="Times New Roman"/>
          <w:color w:val="000000"/>
          <w:sz w:val="26"/>
          <w:szCs w:val="26"/>
          <w:lang w:eastAsia="ru-RU"/>
        </w:rPr>
        <w:t>. Ценные вещи Посетитель может оставить в индивидуальной ячейке камеры хранения, которая находится около поста администратора.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b/>
          <w:bCs/>
          <w:color w:val="000000"/>
          <w:sz w:val="26"/>
          <w:szCs w:val="26"/>
          <w:lang w:eastAsia="ru-RU"/>
        </w:rPr>
        <w:t>  </w:t>
      </w:r>
    </w:p>
    <w:p w:rsidR="00F105D9" w:rsidRDefault="00F105D9" w:rsidP="00F105D9">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r w:rsidRPr="00F105D9">
        <w:rPr>
          <w:rFonts w:ascii="Times New Roman" w:eastAsia="Times New Roman" w:hAnsi="Times New Roman" w:cs="Times New Roman"/>
          <w:b/>
          <w:bCs/>
          <w:color w:val="000000"/>
          <w:sz w:val="26"/>
          <w:szCs w:val="26"/>
          <w:lang w:eastAsia="ru-RU"/>
        </w:rPr>
        <w:t>4. ВРЕМЯ ПОСЕЩЕНИЯ КОМПЛЕКСА, ВХОД И ВЫХОД ИЗ КОМПЛЕКСА</w:t>
      </w:r>
    </w:p>
    <w:p w:rsidR="00F105D9" w:rsidRPr="00F105D9" w:rsidRDefault="00F105D9" w:rsidP="00F105D9">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4.1. Комплекс открыт для Посетителей ежедневно (кроме дней проведения технических, санитарных работ, исключительных случаев, когда деятельность комплекса не может осуществляться в связи с проведением запланированных мероприятий или по иным причинам) в следующие часы работы:</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с 15</w:t>
      </w:r>
      <w:r w:rsidR="00FD7201">
        <w:rPr>
          <w:rFonts w:ascii="Times New Roman" w:eastAsia="Times New Roman" w:hAnsi="Times New Roman" w:cs="Times New Roman"/>
          <w:color w:val="000000"/>
          <w:sz w:val="26"/>
          <w:szCs w:val="26"/>
          <w:lang w:eastAsia="ru-RU"/>
        </w:rPr>
        <w:t>:00</w:t>
      </w:r>
      <w:r w:rsidR="00754ECB">
        <w:rPr>
          <w:rFonts w:ascii="Times New Roman" w:eastAsia="Times New Roman" w:hAnsi="Times New Roman" w:cs="Times New Roman"/>
          <w:color w:val="000000"/>
          <w:sz w:val="26"/>
          <w:szCs w:val="26"/>
          <w:lang w:eastAsia="ru-RU"/>
        </w:rPr>
        <w:t xml:space="preserve"> до 21:</w:t>
      </w:r>
      <w:r w:rsidR="00754ECB" w:rsidRPr="00754ECB">
        <w:rPr>
          <w:rFonts w:ascii="Times New Roman" w:eastAsia="Times New Roman" w:hAnsi="Times New Roman" w:cs="Times New Roman"/>
          <w:color w:val="000000"/>
          <w:sz w:val="26"/>
          <w:szCs w:val="26"/>
          <w:lang w:eastAsia="ru-RU"/>
        </w:rPr>
        <w:t>00</w:t>
      </w:r>
      <w:r w:rsidRPr="00F105D9">
        <w:rPr>
          <w:rFonts w:ascii="Times New Roman" w:eastAsia="Times New Roman" w:hAnsi="Times New Roman" w:cs="Times New Roman"/>
          <w:color w:val="000000"/>
          <w:sz w:val="26"/>
          <w:szCs w:val="26"/>
          <w:lang w:eastAsia="ru-RU"/>
        </w:rPr>
        <w:t xml:space="preserve"> – в будние дни;</w:t>
      </w:r>
    </w:p>
    <w:p w:rsidR="00F105D9" w:rsidRPr="00F105D9" w:rsidRDefault="00FD7201"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с </w:t>
      </w:r>
      <w:r w:rsidR="00F105D9" w:rsidRPr="00F105D9">
        <w:rPr>
          <w:rFonts w:ascii="Times New Roman" w:eastAsia="Times New Roman" w:hAnsi="Times New Roman" w:cs="Times New Roman"/>
          <w:color w:val="000000"/>
          <w:sz w:val="26"/>
          <w:szCs w:val="26"/>
          <w:lang w:eastAsia="ru-RU"/>
        </w:rPr>
        <w:t>12</w:t>
      </w:r>
      <w:r>
        <w:rPr>
          <w:rFonts w:ascii="Times New Roman" w:eastAsia="Times New Roman" w:hAnsi="Times New Roman" w:cs="Times New Roman"/>
          <w:color w:val="000000"/>
          <w:sz w:val="26"/>
          <w:szCs w:val="26"/>
          <w:lang w:eastAsia="ru-RU"/>
        </w:rPr>
        <w:t>:00</w:t>
      </w:r>
      <w:r w:rsidR="00754ECB">
        <w:rPr>
          <w:rFonts w:ascii="Times New Roman" w:eastAsia="Times New Roman" w:hAnsi="Times New Roman" w:cs="Times New Roman"/>
          <w:color w:val="000000"/>
          <w:sz w:val="26"/>
          <w:szCs w:val="26"/>
          <w:lang w:eastAsia="ru-RU"/>
        </w:rPr>
        <w:t xml:space="preserve"> до 21:</w:t>
      </w:r>
      <w:r w:rsidR="00754ECB" w:rsidRPr="00754ECB">
        <w:rPr>
          <w:rFonts w:ascii="Times New Roman" w:eastAsia="Times New Roman" w:hAnsi="Times New Roman" w:cs="Times New Roman"/>
          <w:color w:val="000000"/>
          <w:sz w:val="26"/>
          <w:szCs w:val="26"/>
          <w:lang w:eastAsia="ru-RU"/>
        </w:rPr>
        <w:t>00</w:t>
      </w:r>
      <w:r w:rsidR="00F105D9" w:rsidRPr="00F105D9">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в выходные дни</w:t>
      </w:r>
      <w:r w:rsidR="00F105D9" w:rsidRPr="00F105D9">
        <w:rPr>
          <w:rFonts w:ascii="Times New Roman" w:eastAsia="Times New Roman" w:hAnsi="Times New Roman" w:cs="Times New Roman"/>
          <w:color w:val="000000"/>
          <w:sz w:val="26"/>
          <w:szCs w:val="26"/>
          <w:lang w:eastAsia="ru-RU"/>
        </w:rPr>
        <w:t>.</w:t>
      </w:r>
    </w:p>
    <w:p w:rsidR="00F105D9" w:rsidRPr="00F105D9" w:rsidRDefault="002A3BF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Учреждение</w:t>
      </w:r>
      <w:r w:rsidR="00F105D9" w:rsidRPr="00F105D9">
        <w:rPr>
          <w:rFonts w:ascii="Times New Roman" w:eastAsia="Times New Roman" w:hAnsi="Times New Roman" w:cs="Times New Roman"/>
          <w:color w:val="000000"/>
          <w:sz w:val="26"/>
          <w:szCs w:val="26"/>
          <w:lang w:eastAsia="ru-RU"/>
        </w:rPr>
        <w:t xml:space="preserve"> вправе изменять режим работы комплекса с информированием Посетителей через сайт Учреждения </w:t>
      </w:r>
      <w:r w:rsidR="00FD7201">
        <w:rPr>
          <w:rFonts w:ascii="Times New Roman" w:eastAsia="Times New Roman" w:hAnsi="Times New Roman" w:cs="Times New Roman"/>
          <w:color w:val="000000"/>
          <w:sz w:val="26"/>
          <w:szCs w:val="26"/>
          <w:lang w:val="en-US" w:eastAsia="ru-RU"/>
        </w:rPr>
        <w:t>www</w:t>
      </w:r>
      <w:r w:rsidR="00FD7201" w:rsidRPr="00FD7201">
        <w:rPr>
          <w:rFonts w:ascii="Times New Roman" w:eastAsia="Times New Roman" w:hAnsi="Times New Roman" w:cs="Times New Roman"/>
          <w:color w:val="000000"/>
          <w:sz w:val="26"/>
          <w:szCs w:val="26"/>
          <w:lang w:eastAsia="ru-RU"/>
        </w:rPr>
        <w:t>.</w:t>
      </w:r>
      <w:r w:rsidR="00F105D9" w:rsidRPr="00F105D9">
        <w:rPr>
          <w:rFonts w:ascii="Times New Roman" w:eastAsia="Times New Roman" w:hAnsi="Times New Roman" w:cs="Times New Roman"/>
          <w:color w:val="000000"/>
          <w:sz w:val="26"/>
          <w:szCs w:val="26"/>
          <w:lang w:eastAsia="ru-RU"/>
        </w:rPr>
        <w:t>src.by.</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Касса комплекса заканчивает работу за 1 час до окончания работы комплекса. С этого времени </w:t>
      </w:r>
      <w:r w:rsidR="00FD7201">
        <w:rPr>
          <w:rFonts w:ascii="Times New Roman" w:eastAsia="Times New Roman" w:hAnsi="Times New Roman" w:cs="Times New Roman"/>
          <w:color w:val="000000"/>
          <w:sz w:val="26"/>
          <w:szCs w:val="26"/>
          <w:lang w:eastAsia="ru-RU"/>
        </w:rPr>
        <w:t>прием</w:t>
      </w:r>
      <w:r w:rsidRPr="00F105D9">
        <w:rPr>
          <w:rFonts w:ascii="Times New Roman" w:eastAsia="Times New Roman" w:hAnsi="Times New Roman" w:cs="Times New Roman"/>
          <w:color w:val="000000"/>
          <w:sz w:val="26"/>
          <w:szCs w:val="26"/>
          <w:lang w:eastAsia="ru-RU"/>
        </w:rPr>
        <w:t xml:space="preserve"> новых Посетителей прекращается. </w:t>
      </w:r>
      <w:r w:rsidR="00FD7201">
        <w:rPr>
          <w:rFonts w:ascii="Times New Roman" w:eastAsia="Times New Roman" w:hAnsi="Times New Roman" w:cs="Times New Roman"/>
          <w:color w:val="000000"/>
          <w:sz w:val="26"/>
          <w:szCs w:val="26"/>
          <w:lang w:eastAsia="ru-RU"/>
        </w:rPr>
        <w:t>Прием</w:t>
      </w:r>
      <w:r w:rsidRPr="00F105D9">
        <w:rPr>
          <w:rFonts w:ascii="Times New Roman" w:eastAsia="Times New Roman" w:hAnsi="Times New Roman" w:cs="Times New Roman"/>
          <w:color w:val="000000"/>
          <w:sz w:val="26"/>
          <w:szCs w:val="26"/>
          <w:lang w:eastAsia="ru-RU"/>
        </w:rPr>
        <w:t xml:space="preserve"> новых Посетителей в комплекс также прекращается, если там находится максимально допустимое количество Посетителей</w:t>
      </w:r>
      <w:r w:rsidR="00754ECB">
        <w:rPr>
          <w:rFonts w:ascii="Times New Roman" w:eastAsia="Times New Roman" w:hAnsi="Times New Roman" w:cs="Times New Roman"/>
          <w:color w:val="000000"/>
          <w:sz w:val="26"/>
          <w:szCs w:val="26"/>
          <w:lang w:eastAsia="ru-RU"/>
        </w:rPr>
        <w:t xml:space="preserve"> (</w:t>
      </w:r>
      <w:r w:rsidR="00217A55">
        <w:rPr>
          <w:rFonts w:ascii="Times New Roman" w:eastAsia="Times New Roman" w:hAnsi="Times New Roman" w:cs="Times New Roman"/>
          <w:color w:val="000000"/>
          <w:sz w:val="26"/>
          <w:szCs w:val="26"/>
          <w:lang w:eastAsia="ru-RU"/>
        </w:rPr>
        <w:t xml:space="preserve">150 человек, </w:t>
      </w:r>
      <w:r w:rsidR="00754ECB">
        <w:rPr>
          <w:rFonts w:ascii="Times New Roman" w:eastAsia="Times New Roman" w:hAnsi="Times New Roman" w:cs="Times New Roman"/>
          <w:color w:val="000000"/>
          <w:sz w:val="26"/>
          <w:szCs w:val="26"/>
          <w:lang w:eastAsia="ru-RU"/>
        </w:rPr>
        <w:t>из них 60 человек – для плавательного бассейна).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4.2. Вход в комплекс и выход из него осуществляются с помощью электронных браслетов через турникеты-контроллеры. </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4.3. Посещение комплекса по любому тарифу ограничено определенным этим тарифом временем. Продолжительность посещения фиксируется на электронном браслете Посетителя.</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4.4. Каждый Посетитель обязан осуществить вход в комплекс через турникет-контроллер, расположенный в фойе.  </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4.5. Время посещения комплекса начинает исчисляться с момента прикладывания электронного браслета к турникету-контроллеру при входе и заканчивает исчисляться с момента прикладывания электронного браслета к одному из этих турникетов-контроллеров при выходе.</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4.6. За время посещения комплекса</w:t>
      </w:r>
      <w:r w:rsidR="000851F6">
        <w:rPr>
          <w:rFonts w:ascii="Times New Roman" w:eastAsia="Times New Roman" w:hAnsi="Times New Roman" w:cs="Times New Roman"/>
          <w:color w:val="000000"/>
          <w:sz w:val="26"/>
          <w:szCs w:val="26"/>
          <w:lang w:eastAsia="ru-RU"/>
        </w:rPr>
        <w:t>,</w:t>
      </w:r>
      <w:r w:rsidRPr="00F105D9">
        <w:rPr>
          <w:rFonts w:ascii="Times New Roman" w:eastAsia="Times New Roman" w:hAnsi="Times New Roman" w:cs="Times New Roman"/>
          <w:color w:val="000000"/>
          <w:sz w:val="26"/>
          <w:szCs w:val="26"/>
          <w:lang w:eastAsia="ru-RU"/>
        </w:rPr>
        <w:t xml:space="preserve"> </w:t>
      </w:r>
      <w:r w:rsidR="000851F6">
        <w:rPr>
          <w:rFonts w:ascii="Times New Roman" w:eastAsia="Times New Roman" w:hAnsi="Times New Roman" w:cs="Times New Roman"/>
          <w:color w:val="000000"/>
          <w:sz w:val="26"/>
          <w:szCs w:val="26"/>
          <w:lang w:eastAsia="ru-RU"/>
        </w:rPr>
        <w:t>превышающее оплаченное тарифом время</w:t>
      </w:r>
      <w:r w:rsidRPr="00F105D9">
        <w:rPr>
          <w:rFonts w:ascii="Times New Roman" w:eastAsia="Times New Roman" w:hAnsi="Times New Roman" w:cs="Times New Roman"/>
          <w:color w:val="000000"/>
          <w:sz w:val="26"/>
          <w:szCs w:val="26"/>
          <w:lang w:eastAsia="ru-RU"/>
        </w:rPr>
        <w:t xml:space="preserve"> взымается дополнительная плата по ставкам, установленным </w:t>
      </w:r>
      <w:r w:rsidR="000851F6">
        <w:rPr>
          <w:rFonts w:ascii="Times New Roman" w:eastAsia="Times New Roman" w:hAnsi="Times New Roman" w:cs="Times New Roman"/>
          <w:color w:val="000000"/>
          <w:sz w:val="26"/>
          <w:szCs w:val="26"/>
          <w:lang w:eastAsia="ru-RU"/>
        </w:rPr>
        <w:t>прейскурантом</w:t>
      </w:r>
      <w:r w:rsidRPr="00F105D9">
        <w:rPr>
          <w:rFonts w:ascii="Times New Roman" w:eastAsia="Times New Roman" w:hAnsi="Times New Roman" w:cs="Times New Roman"/>
          <w:color w:val="000000"/>
          <w:sz w:val="26"/>
          <w:szCs w:val="26"/>
          <w:lang w:eastAsia="ru-RU"/>
        </w:rPr>
        <w:t>, по фактическому времени сверх оплаченного.</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Для того, чтобы вовремя выйти из комплекса и снизить риск оплаты за превышение времени посещения относительно включенного в оплаченный тариф, Посетителям рекомендуется начать сборы для выхода из комплекса за 15 минут до окончания времени, включенного в оплаченный тариф.</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Посетителям, прошедшим в комплекс последними (по времени закрытия касс), время пребывания сверх установленного режимом ра</w:t>
      </w:r>
      <w:r w:rsidR="000851F6">
        <w:rPr>
          <w:rFonts w:ascii="Times New Roman" w:eastAsia="Times New Roman" w:hAnsi="Times New Roman" w:cs="Times New Roman"/>
          <w:color w:val="000000"/>
          <w:sz w:val="26"/>
          <w:szCs w:val="26"/>
          <w:lang w:eastAsia="ru-RU"/>
        </w:rPr>
        <w:t>боты комплекса не продлевае</w:t>
      </w:r>
      <w:r w:rsidRPr="00F105D9">
        <w:rPr>
          <w:rFonts w:ascii="Times New Roman" w:eastAsia="Times New Roman" w:hAnsi="Times New Roman" w:cs="Times New Roman"/>
          <w:color w:val="000000"/>
          <w:sz w:val="26"/>
          <w:szCs w:val="26"/>
          <w:lang w:eastAsia="ru-RU"/>
        </w:rPr>
        <w:t>тся.</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lastRenderedPageBreak/>
        <w:t>4.7. При выходе из комплекса Посетитель обязан предъявить браслет в кассу выхода. При наличии превышения времени посещения относительно включенного в оплаченный тариф времени Посетитель обязан произвести доплату.</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4.8. Все Посетители должны произвести окончательный расчет (при необходимости), получить из гардероба сданные вещи и покинуть фойе комплекса до установленного времени окончания работы комплекса.</w:t>
      </w:r>
    </w:p>
    <w:p w:rsid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4.9. Для повторного входа в зоны комплекса необходимо заново произвести оплату за посещение и совершить иные необходимые для входа действия, указанные в Правилах.</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
    <w:p w:rsidR="00F105D9" w:rsidRDefault="00F105D9" w:rsidP="00F105D9">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r w:rsidRPr="00F105D9">
        <w:rPr>
          <w:rFonts w:ascii="Times New Roman" w:eastAsia="Times New Roman" w:hAnsi="Times New Roman" w:cs="Times New Roman"/>
          <w:b/>
          <w:bCs/>
          <w:color w:val="000000"/>
          <w:sz w:val="26"/>
          <w:szCs w:val="26"/>
          <w:lang w:eastAsia="ru-RU"/>
        </w:rPr>
        <w:t xml:space="preserve">5. ПРАВИЛА ПОСЕЩЕНИЯ </w:t>
      </w:r>
      <w:r w:rsidR="00F80FD1">
        <w:rPr>
          <w:rFonts w:ascii="Times New Roman" w:eastAsia="Times New Roman" w:hAnsi="Times New Roman" w:cs="Times New Roman"/>
          <w:b/>
          <w:bCs/>
          <w:color w:val="000000"/>
          <w:sz w:val="26"/>
          <w:szCs w:val="26"/>
          <w:lang w:eastAsia="ru-RU"/>
        </w:rPr>
        <w:t>КОМПЛЕКСА</w:t>
      </w:r>
      <w:r w:rsidRPr="00F105D9">
        <w:rPr>
          <w:rFonts w:ascii="Times New Roman" w:eastAsia="Times New Roman" w:hAnsi="Times New Roman" w:cs="Times New Roman"/>
          <w:b/>
          <w:bCs/>
          <w:color w:val="000000"/>
          <w:sz w:val="26"/>
          <w:szCs w:val="26"/>
          <w:lang w:eastAsia="ru-RU"/>
        </w:rPr>
        <w:t xml:space="preserve"> НЕСОВЕРШЕННОЛЕТНИМИ ПОСЕТИТЕЛЯМИ</w:t>
      </w:r>
    </w:p>
    <w:p w:rsidR="00F105D9" w:rsidRPr="00F105D9" w:rsidRDefault="00F105D9" w:rsidP="00F105D9">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5.1. Несовершеннолетние Посетители моложе 14 лет (включая день достижения 14-летнего возраста) без сопровождения </w:t>
      </w:r>
      <w:r w:rsidR="005C009E">
        <w:rPr>
          <w:rFonts w:ascii="Times New Roman" w:eastAsia="Times New Roman" w:hAnsi="Times New Roman" w:cs="Times New Roman"/>
          <w:color w:val="000000"/>
          <w:sz w:val="26"/>
          <w:szCs w:val="26"/>
          <w:lang w:eastAsia="ru-RU"/>
        </w:rPr>
        <w:t>взрослых</w:t>
      </w:r>
      <w:r w:rsidR="00226B20">
        <w:rPr>
          <w:rFonts w:ascii="Times New Roman" w:eastAsia="Times New Roman" w:hAnsi="Times New Roman" w:cs="Times New Roman"/>
          <w:color w:val="000000"/>
          <w:sz w:val="26"/>
          <w:szCs w:val="26"/>
          <w:lang w:eastAsia="ru-RU"/>
        </w:rPr>
        <w:t xml:space="preserve">, </w:t>
      </w:r>
      <w:r w:rsidRPr="00F105D9">
        <w:rPr>
          <w:rFonts w:ascii="Times New Roman" w:eastAsia="Times New Roman" w:hAnsi="Times New Roman" w:cs="Times New Roman"/>
          <w:color w:val="000000"/>
          <w:sz w:val="26"/>
          <w:szCs w:val="26"/>
          <w:lang w:eastAsia="ru-RU"/>
        </w:rPr>
        <w:t>в комплекс не допускаются. Взрослые несут полную ответственность за сопровождаемых ими детей во время посещения комплекса, в том числе за состояние здоровья детей, их безопасность, адекватное поведение, соблюдение ими Правил.</w:t>
      </w:r>
    </w:p>
    <w:p w:rsidR="005C009E"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5.2. Несовершеннолетние посетители в возрасте от 14 до 18 лет (подростки) имеют право посещать </w:t>
      </w:r>
      <w:r w:rsidR="00F80FD1">
        <w:rPr>
          <w:rFonts w:ascii="Times New Roman" w:eastAsia="Times New Roman" w:hAnsi="Times New Roman" w:cs="Times New Roman"/>
          <w:color w:val="000000"/>
          <w:sz w:val="26"/>
          <w:szCs w:val="26"/>
          <w:lang w:eastAsia="ru-RU"/>
        </w:rPr>
        <w:t>комплекс</w:t>
      </w:r>
      <w:r w:rsidRPr="00F105D9">
        <w:rPr>
          <w:rFonts w:ascii="Times New Roman" w:eastAsia="Times New Roman" w:hAnsi="Times New Roman" w:cs="Times New Roman"/>
          <w:color w:val="000000"/>
          <w:sz w:val="26"/>
          <w:szCs w:val="26"/>
          <w:lang w:eastAsia="ru-RU"/>
        </w:rPr>
        <w:t xml:space="preserve"> самостоятельно, соблюдая все требования Правил, </w:t>
      </w:r>
      <w:r w:rsidR="007B3C9B">
        <w:rPr>
          <w:rFonts w:ascii="Times New Roman" w:eastAsia="Times New Roman" w:hAnsi="Times New Roman" w:cs="Times New Roman"/>
          <w:color w:val="000000"/>
          <w:sz w:val="26"/>
          <w:szCs w:val="26"/>
          <w:lang w:eastAsia="ru-RU"/>
        </w:rPr>
        <w:t xml:space="preserve">в том числе </w:t>
      </w:r>
      <w:r w:rsidRPr="00F105D9">
        <w:rPr>
          <w:rFonts w:ascii="Times New Roman" w:eastAsia="Times New Roman" w:hAnsi="Times New Roman" w:cs="Times New Roman"/>
          <w:color w:val="000000"/>
          <w:sz w:val="26"/>
          <w:szCs w:val="26"/>
          <w:lang w:eastAsia="ru-RU"/>
        </w:rPr>
        <w:t xml:space="preserve">предъявляемые к совершеннолетним Посетителям. </w:t>
      </w:r>
    </w:p>
    <w:p w:rsidR="007B3C9B"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При этом подростки обязаны внимательно ознакомиться с настоящими Правилами, осознать все риски пребывания в комплексе для совершеннолетних Посетителей, обсудить эти риски и возможность посещения комплекса со своими родителями (законными представителями), получить согласие от своих родителей (законных представителей) на посещение комплекса. </w:t>
      </w:r>
    </w:p>
    <w:p w:rsidR="00F105D9" w:rsidRPr="00F105D9" w:rsidRDefault="002A3BF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Работники Учреждения, обслуживающие комплекс</w:t>
      </w:r>
      <w:r w:rsidR="00F105D9" w:rsidRPr="00F105D9">
        <w:rPr>
          <w:rFonts w:ascii="Times New Roman" w:eastAsia="Times New Roman" w:hAnsi="Times New Roman" w:cs="Times New Roman"/>
          <w:color w:val="000000"/>
          <w:sz w:val="26"/>
          <w:szCs w:val="26"/>
          <w:lang w:eastAsia="ru-RU"/>
        </w:rPr>
        <w:t xml:space="preserve"> при посещении подростками комплекса вправе осуществить права, предусмотренные п.1.5 настоящих Правил, в том числе потребовать предъявить документ, удостоверяющий личность.</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5.3. Группы детей до 14 лет (включая день достижения 14-летнего возраста) допускаются в </w:t>
      </w:r>
      <w:r w:rsidR="00F80FD1">
        <w:rPr>
          <w:rFonts w:ascii="Times New Roman" w:eastAsia="Times New Roman" w:hAnsi="Times New Roman" w:cs="Times New Roman"/>
          <w:color w:val="000000"/>
          <w:sz w:val="26"/>
          <w:szCs w:val="26"/>
          <w:lang w:eastAsia="ru-RU"/>
        </w:rPr>
        <w:t>комплекс</w:t>
      </w:r>
      <w:r w:rsidRPr="00F105D9">
        <w:rPr>
          <w:rFonts w:ascii="Times New Roman" w:eastAsia="Times New Roman" w:hAnsi="Times New Roman" w:cs="Times New Roman"/>
          <w:color w:val="000000"/>
          <w:sz w:val="26"/>
          <w:szCs w:val="26"/>
          <w:lang w:eastAsia="ru-RU"/>
        </w:rPr>
        <w:t xml:space="preserve"> при условии сопровождения взрослыми в воде на следующих условиях:</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1 взрослый может сопровождать:</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не более 2-х детей в возрасте до 5 лет;</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не более 5 детей в возрасте от 5 до 10 лет;</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не более 10 детей в возрасте от 10 до 14 лет.</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5.4. Установленный общим разделом Правил запрет на посещение комплекса без одежды или в одежде, не предназначенной для плавания в общественных местах, распространяется на детей любого возраста. Дети младенческого возраста до 3 лет должны посещать комплекс в специальных подгузниках для плавания.</w:t>
      </w:r>
    </w:p>
    <w:p w:rsidR="007B3C9B"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5.5. Взрослые обязаны постоянно следить за состоянием, поведением и местонахождением сопровождаемых ими детей на территории комплекса, никогда не оставлять сопр</w:t>
      </w:r>
      <w:r w:rsidR="007B3C9B">
        <w:rPr>
          <w:rFonts w:ascii="Times New Roman" w:eastAsia="Times New Roman" w:hAnsi="Times New Roman" w:cs="Times New Roman"/>
          <w:color w:val="000000"/>
          <w:sz w:val="26"/>
          <w:szCs w:val="26"/>
          <w:lang w:eastAsia="ru-RU"/>
        </w:rPr>
        <w:t xml:space="preserve">овождаемых детей без присмотра. </w:t>
      </w:r>
    </w:p>
    <w:p w:rsidR="00F105D9" w:rsidRPr="00F105D9" w:rsidRDefault="007B3C9B" w:rsidP="007B3C9B">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5.6. </w:t>
      </w:r>
      <w:r w:rsidR="002A3BF9">
        <w:rPr>
          <w:rFonts w:ascii="Times New Roman" w:eastAsia="Times New Roman" w:hAnsi="Times New Roman" w:cs="Times New Roman"/>
          <w:color w:val="000000"/>
          <w:sz w:val="26"/>
          <w:szCs w:val="26"/>
          <w:lang w:eastAsia="ru-RU"/>
        </w:rPr>
        <w:t>Рекомендуется</w:t>
      </w:r>
      <w:r>
        <w:rPr>
          <w:rFonts w:ascii="Times New Roman" w:eastAsia="Times New Roman" w:hAnsi="Times New Roman" w:cs="Times New Roman"/>
          <w:color w:val="000000"/>
          <w:sz w:val="26"/>
          <w:szCs w:val="26"/>
          <w:lang w:eastAsia="ru-RU"/>
        </w:rPr>
        <w:t xml:space="preserve"> </w:t>
      </w:r>
      <w:r w:rsidR="00F105D9" w:rsidRPr="00F105D9">
        <w:rPr>
          <w:rFonts w:ascii="Times New Roman" w:eastAsia="Times New Roman" w:hAnsi="Times New Roman" w:cs="Times New Roman"/>
          <w:color w:val="000000"/>
          <w:sz w:val="26"/>
          <w:szCs w:val="26"/>
          <w:lang w:eastAsia="ru-RU"/>
        </w:rPr>
        <w:t xml:space="preserve">обеспечить нахождение сопровождаемых взрослыми детей младше 10-ти лет, детей, не умеющих плавать, а также ростом ниже ватерлинии бассейнов (информация о ватерлинии расположена у каждого бассейна) </w:t>
      </w:r>
      <w:r w:rsidR="00F105D9" w:rsidRPr="00F105D9">
        <w:rPr>
          <w:rFonts w:ascii="Times New Roman" w:eastAsia="Times New Roman" w:hAnsi="Times New Roman" w:cs="Times New Roman"/>
          <w:color w:val="000000"/>
          <w:sz w:val="26"/>
          <w:szCs w:val="26"/>
          <w:lang w:eastAsia="ru-RU"/>
        </w:rPr>
        <w:lastRenderedPageBreak/>
        <w:t>в бассейнах комплекса в плавательном снаряжении для детей (жилетах, нагрудниках или нарукавниках), обеспечивающих безопасность на воде.  </w:t>
      </w:r>
    </w:p>
    <w:p w:rsidR="00F105D9" w:rsidRPr="00F105D9" w:rsidRDefault="007B3C9B"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5.7. </w:t>
      </w:r>
      <w:r w:rsidR="00F105D9" w:rsidRPr="00F105D9">
        <w:rPr>
          <w:rFonts w:ascii="Times New Roman" w:eastAsia="Times New Roman" w:hAnsi="Times New Roman" w:cs="Times New Roman"/>
          <w:color w:val="000000"/>
          <w:sz w:val="26"/>
          <w:szCs w:val="26"/>
          <w:lang w:eastAsia="ru-RU"/>
        </w:rPr>
        <w:t>Всем посетителям комплекса, в том числе несовершенноле</w:t>
      </w:r>
      <w:r w:rsidR="00E0491E">
        <w:rPr>
          <w:rFonts w:ascii="Times New Roman" w:eastAsia="Times New Roman" w:hAnsi="Times New Roman" w:cs="Times New Roman"/>
          <w:color w:val="000000"/>
          <w:sz w:val="26"/>
          <w:szCs w:val="26"/>
          <w:lang w:eastAsia="ru-RU"/>
        </w:rPr>
        <w:t xml:space="preserve">тним, разрешается использовать </w:t>
      </w:r>
      <w:r w:rsidR="00F105D9" w:rsidRPr="00F105D9">
        <w:rPr>
          <w:rFonts w:ascii="Times New Roman" w:eastAsia="Times New Roman" w:hAnsi="Times New Roman" w:cs="Times New Roman"/>
          <w:color w:val="000000"/>
          <w:sz w:val="26"/>
          <w:szCs w:val="26"/>
          <w:lang w:eastAsia="ru-RU"/>
        </w:rPr>
        <w:t xml:space="preserve">аттракционы только при соответствии требованиям, размещенным на информационном стенде соответствующего аттракциона и в разделе Правил о пользовании аттракционами </w:t>
      </w:r>
      <w:r w:rsidR="00F80FD1">
        <w:rPr>
          <w:rFonts w:ascii="Times New Roman" w:eastAsia="Times New Roman" w:hAnsi="Times New Roman" w:cs="Times New Roman"/>
          <w:color w:val="000000"/>
          <w:sz w:val="26"/>
          <w:szCs w:val="26"/>
          <w:lang w:eastAsia="ru-RU"/>
        </w:rPr>
        <w:t>комплекса</w:t>
      </w:r>
      <w:r w:rsidR="00F105D9" w:rsidRPr="00F105D9">
        <w:rPr>
          <w:rFonts w:ascii="Times New Roman" w:eastAsia="Times New Roman" w:hAnsi="Times New Roman" w:cs="Times New Roman"/>
          <w:color w:val="000000"/>
          <w:sz w:val="26"/>
          <w:szCs w:val="26"/>
          <w:lang w:eastAsia="ru-RU"/>
        </w:rPr>
        <w:t>.</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b/>
          <w:bCs/>
          <w:color w:val="000000"/>
          <w:sz w:val="26"/>
          <w:szCs w:val="26"/>
          <w:lang w:eastAsia="ru-RU"/>
        </w:rPr>
        <w:t> </w:t>
      </w:r>
    </w:p>
    <w:p w:rsidR="00F105D9" w:rsidRDefault="00E0491E" w:rsidP="00F105D9">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t xml:space="preserve">6. ОБЩИЕ ПРАВИЛА ПОСЕЩЕНИЯ </w:t>
      </w:r>
      <w:r w:rsidR="00F105D9" w:rsidRPr="00F105D9">
        <w:rPr>
          <w:rFonts w:ascii="Times New Roman" w:eastAsia="Times New Roman" w:hAnsi="Times New Roman" w:cs="Times New Roman"/>
          <w:b/>
          <w:bCs/>
          <w:color w:val="000000"/>
          <w:sz w:val="26"/>
          <w:szCs w:val="26"/>
          <w:lang w:eastAsia="ru-RU"/>
        </w:rPr>
        <w:t>КОМПЛЕКСА</w:t>
      </w:r>
    </w:p>
    <w:p w:rsidR="00F105D9" w:rsidRPr="00F105D9" w:rsidRDefault="00F105D9" w:rsidP="00F105D9">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6.1. Перед посещением комплекса Посетители обязаны принять душ с моющим средством и мочалкой без купальных костюмов. Не допускается использовать в душевых моющие средства в стеклянной таре во избежание порезов в случае повреждения тары.  Душ обязательно принимать также </w:t>
      </w:r>
      <w:r w:rsidR="004C7C0F">
        <w:rPr>
          <w:rFonts w:ascii="Times New Roman" w:eastAsia="Times New Roman" w:hAnsi="Times New Roman" w:cs="Times New Roman"/>
          <w:color w:val="000000"/>
          <w:sz w:val="26"/>
          <w:szCs w:val="26"/>
          <w:lang w:eastAsia="ru-RU"/>
        </w:rPr>
        <w:t>после каждого посещения бани.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Душевые кабины комплекса предназначены исключительно для купания Посетителей и не могут использоваться для стирки, мойки вещей или прочих целей, не связанных с купанием. После принятия душа, если Посетитель продолжает пребывание в комплексе, запрещено пользоваться любыми кремами, мазями, косметическими или иными средствами, предназначенными для нанесения на кожу.</w:t>
      </w:r>
    </w:p>
    <w:p w:rsidR="00F105D9" w:rsidRPr="00F105D9" w:rsidRDefault="005C009E"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Взрослые, сопровождающие детей старше пяти лет</w:t>
      </w:r>
      <w:r w:rsidR="00F105D9" w:rsidRPr="00F105D9">
        <w:rPr>
          <w:rFonts w:ascii="Times New Roman" w:eastAsia="Times New Roman" w:hAnsi="Times New Roman" w:cs="Times New Roman"/>
          <w:color w:val="000000"/>
          <w:sz w:val="26"/>
          <w:szCs w:val="26"/>
          <w:lang w:eastAsia="ru-RU"/>
        </w:rPr>
        <w:t xml:space="preserve"> не допускаются в</w:t>
      </w:r>
      <w:r w:rsidR="004C7C0F">
        <w:rPr>
          <w:rFonts w:ascii="Times New Roman" w:eastAsia="Times New Roman" w:hAnsi="Times New Roman" w:cs="Times New Roman"/>
          <w:color w:val="000000"/>
          <w:sz w:val="26"/>
          <w:szCs w:val="26"/>
          <w:lang w:eastAsia="ru-RU"/>
        </w:rPr>
        <w:t xml:space="preserve"> одно</w:t>
      </w:r>
      <w:r w:rsidR="00F105D9" w:rsidRPr="00F105D9">
        <w:rPr>
          <w:rFonts w:ascii="Times New Roman" w:eastAsia="Times New Roman" w:hAnsi="Times New Roman" w:cs="Times New Roman"/>
          <w:color w:val="000000"/>
          <w:sz w:val="26"/>
          <w:szCs w:val="26"/>
          <w:lang w:eastAsia="ru-RU"/>
        </w:rPr>
        <w:t xml:space="preserve"> помещение для раздевания и принятия душа, если пол взрослого и ребенка не совпадает.</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6.2. Для посещения комплекса каждому Посетителю любого возраста необходима соответствующая Правилам одежда, предназначенная для плавания в общественных местах.</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В целях предотвращения травматизма на скользких поверхностях и соблюдения личной гигиены Посетители обязаны использовать для передвижения по </w:t>
      </w:r>
      <w:r w:rsidR="00F80FD1">
        <w:rPr>
          <w:rFonts w:ascii="Times New Roman" w:eastAsia="Times New Roman" w:hAnsi="Times New Roman" w:cs="Times New Roman"/>
          <w:color w:val="000000"/>
          <w:sz w:val="26"/>
          <w:szCs w:val="26"/>
          <w:lang w:eastAsia="ru-RU"/>
        </w:rPr>
        <w:t>комплекс</w:t>
      </w:r>
      <w:r w:rsidRPr="00F105D9">
        <w:rPr>
          <w:rFonts w:ascii="Times New Roman" w:eastAsia="Times New Roman" w:hAnsi="Times New Roman" w:cs="Times New Roman"/>
          <w:color w:val="000000"/>
          <w:sz w:val="26"/>
          <w:szCs w:val="26"/>
          <w:lang w:eastAsia="ru-RU"/>
        </w:rPr>
        <w:t>у чистую резиновую обувь на нескользящей подошве. </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6.3. На территории комплекса Посетители должны находиться:</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 женщины - в синтетических купальных </w:t>
      </w:r>
      <w:r w:rsidR="00886A45">
        <w:rPr>
          <w:rFonts w:ascii="Times New Roman" w:eastAsia="Times New Roman" w:hAnsi="Times New Roman" w:cs="Times New Roman"/>
          <w:color w:val="000000"/>
          <w:sz w:val="26"/>
          <w:szCs w:val="26"/>
          <w:lang w:eastAsia="ru-RU"/>
        </w:rPr>
        <w:t xml:space="preserve">костюмах и в резиновых шапочках, </w:t>
      </w:r>
      <w:r w:rsidRPr="00F105D9">
        <w:rPr>
          <w:rFonts w:ascii="Times New Roman" w:eastAsia="Times New Roman" w:hAnsi="Times New Roman" w:cs="Times New Roman"/>
          <w:color w:val="000000"/>
          <w:sz w:val="26"/>
          <w:szCs w:val="26"/>
          <w:lang w:eastAsia="ru-RU"/>
        </w:rPr>
        <w:t>волосы</w:t>
      </w:r>
      <w:r w:rsidR="00886A45">
        <w:rPr>
          <w:rFonts w:ascii="Times New Roman" w:eastAsia="Times New Roman" w:hAnsi="Times New Roman" w:cs="Times New Roman"/>
          <w:color w:val="000000"/>
          <w:sz w:val="26"/>
          <w:szCs w:val="26"/>
          <w:lang w:eastAsia="ru-RU"/>
        </w:rPr>
        <w:t xml:space="preserve"> </w:t>
      </w:r>
      <w:r w:rsidRPr="00F105D9">
        <w:rPr>
          <w:rFonts w:ascii="Times New Roman" w:eastAsia="Times New Roman" w:hAnsi="Times New Roman" w:cs="Times New Roman"/>
          <w:color w:val="000000"/>
          <w:sz w:val="26"/>
          <w:szCs w:val="26"/>
          <w:lang w:eastAsia="ru-RU"/>
        </w:rPr>
        <w:t>должны быть убраны под шапочку полностью;</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мужчины - в синтетических плав</w:t>
      </w:r>
      <w:r w:rsidR="00886A45">
        <w:rPr>
          <w:rFonts w:ascii="Times New Roman" w:eastAsia="Times New Roman" w:hAnsi="Times New Roman" w:cs="Times New Roman"/>
          <w:color w:val="000000"/>
          <w:sz w:val="26"/>
          <w:szCs w:val="26"/>
          <w:lang w:eastAsia="ru-RU"/>
        </w:rPr>
        <w:t xml:space="preserve">ках и </w:t>
      </w:r>
      <w:r w:rsidR="004C7C0F">
        <w:rPr>
          <w:rFonts w:ascii="Times New Roman" w:eastAsia="Times New Roman" w:hAnsi="Times New Roman" w:cs="Times New Roman"/>
          <w:color w:val="000000"/>
          <w:sz w:val="26"/>
          <w:szCs w:val="26"/>
          <w:lang w:eastAsia="ru-RU"/>
        </w:rPr>
        <w:t>в резиновых шапочках;</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маленькие д</w:t>
      </w:r>
      <w:r w:rsidR="004C7C0F">
        <w:rPr>
          <w:rFonts w:ascii="Times New Roman" w:eastAsia="Times New Roman" w:hAnsi="Times New Roman" w:cs="Times New Roman"/>
          <w:color w:val="000000"/>
          <w:sz w:val="26"/>
          <w:szCs w:val="26"/>
          <w:lang w:eastAsia="ru-RU"/>
        </w:rPr>
        <w:t xml:space="preserve">ети до 3-х лет – в специальных </w:t>
      </w:r>
      <w:r w:rsidRPr="00F105D9">
        <w:rPr>
          <w:rFonts w:ascii="Times New Roman" w:eastAsia="Times New Roman" w:hAnsi="Times New Roman" w:cs="Times New Roman"/>
          <w:color w:val="000000"/>
          <w:sz w:val="26"/>
          <w:szCs w:val="26"/>
          <w:lang w:eastAsia="ru-RU"/>
        </w:rPr>
        <w:t>подгузниках для плавания.</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Не допускается использование купальных костюмов и плавок из хлопчатобумажной ткани и нахождение в нижнем белье.</w:t>
      </w:r>
    </w:p>
    <w:p w:rsidR="00F105D9" w:rsidRDefault="00F105D9" w:rsidP="00F105D9">
      <w:pPr>
        <w:shd w:val="clear" w:color="auto" w:fill="FFFFFF"/>
        <w:spacing w:after="0" w:line="240" w:lineRule="auto"/>
        <w:ind w:firstLine="720"/>
        <w:jc w:val="both"/>
        <w:rPr>
          <w:rFonts w:ascii="Times New Roman" w:eastAsia="Times New Roman" w:hAnsi="Times New Roman" w:cs="Times New Roman"/>
          <w:b/>
          <w:bCs/>
          <w:color w:val="000000"/>
          <w:sz w:val="26"/>
          <w:szCs w:val="26"/>
          <w:lang w:eastAsia="ru-RU"/>
        </w:rPr>
      </w:pPr>
      <w:r w:rsidRPr="00F105D9">
        <w:rPr>
          <w:rFonts w:ascii="Times New Roman" w:eastAsia="Times New Roman" w:hAnsi="Times New Roman" w:cs="Times New Roman"/>
          <w:color w:val="000000"/>
          <w:sz w:val="26"/>
          <w:szCs w:val="26"/>
          <w:lang w:eastAsia="ru-RU"/>
        </w:rPr>
        <w:t>Очки всех видов должны быть на шнурке</w:t>
      </w:r>
      <w:r w:rsidRPr="00F105D9">
        <w:rPr>
          <w:rFonts w:ascii="Times New Roman" w:eastAsia="Times New Roman" w:hAnsi="Times New Roman" w:cs="Times New Roman"/>
          <w:b/>
          <w:bCs/>
          <w:color w:val="000000"/>
          <w:sz w:val="26"/>
          <w:szCs w:val="26"/>
          <w:lang w:eastAsia="ru-RU"/>
        </w:rPr>
        <w:t>.</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
    <w:p w:rsidR="00F105D9" w:rsidRDefault="00F105D9" w:rsidP="00F105D9">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r w:rsidRPr="00F105D9">
        <w:rPr>
          <w:rFonts w:ascii="Times New Roman" w:eastAsia="Times New Roman" w:hAnsi="Times New Roman" w:cs="Times New Roman"/>
          <w:b/>
          <w:bCs/>
          <w:color w:val="000000"/>
          <w:sz w:val="26"/>
          <w:szCs w:val="26"/>
          <w:lang w:eastAsia="ru-RU"/>
        </w:rPr>
        <w:t>7. ПРАВИЛА ПОЛЬЗОВАНИЯ БА</w:t>
      </w:r>
      <w:r w:rsidR="004C7C0F">
        <w:rPr>
          <w:rFonts w:ascii="Times New Roman" w:eastAsia="Times New Roman" w:hAnsi="Times New Roman" w:cs="Times New Roman"/>
          <w:b/>
          <w:bCs/>
          <w:color w:val="000000"/>
          <w:sz w:val="26"/>
          <w:szCs w:val="26"/>
          <w:lang w:eastAsia="ru-RU"/>
        </w:rPr>
        <w:t xml:space="preserve">ССЕЙНАМИ, ВОДНЫМИ АТТРАКЦИОНМИ </w:t>
      </w:r>
      <w:r w:rsidRPr="00F105D9">
        <w:rPr>
          <w:rFonts w:ascii="Times New Roman" w:eastAsia="Times New Roman" w:hAnsi="Times New Roman" w:cs="Times New Roman"/>
          <w:b/>
          <w:bCs/>
          <w:color w:val="000000"/>
          <w:sz w:val="26"/>
          <w:szCs w:val="26"/>
          <w:lang w:eastAsia="ru-RU"/>
        </w:rPr>
        <w:t>И БАНЯМИ</w:t>
      </w:r>
    </w:p>
    <w:p w:rsidR="00F105D9" w:rsidRPr="00F105D9" w:rsidRDefault="00F105D9" w:rsidP="00F105D9">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7.1. Перед посещением бассейнов, бань и аттракционов </w:t>
      </w:r>
      <w:r w:rsidR="00F80FD1">
        <w:rPr>
          <w:rFonts w:ascii="Times New Roman" w:eastAsia="Times New Roman" w:hAnsi="Times New Roman" w:cs="Times New Roman"/>
          <w:color w:val="000000"/>
          <w:sz w:val="26"/>
          <w:szCs w:val="26"/>
          <w:lang w:eastAsia="ru-RU"/>
        </w:rPr>
        <w:t>комплекса</w:t>
      </w:r>
      <w:r w:rsidRPr="00F105D9">
        <w:rPr>
          <w:rFonts w:ascii="Times New Roman" w:eastAsia="Times New Roman" w:hAnsi="Times New Roman" w:cs="Times New Roman"/>
          <w:color w:val="000000"/>
          <w:sz w:val="26"/>
          <w:szCs w:val="26"/>
          <w:lang w:eastAsia="ru-RU"/>
        </w:rPr>
        <w:t xml:space="preserve"> Посетители обязаны ознакомиться с инструкциями по их использованию, указанными в настоящих Правилах, а также на информационных стендах, таблицах, пиктограммах, размещенных на территории. Посетители обязаны безоговорочно соблюдать указанные инструкции, а также общие правила и рекомендации по безопасному поведению на воде и в общественных местах, по обращению с потенциально опасными объектами и инструкции сотрудников комплекса. Риски получения травм, причинения ущерба, а также иные риски, связанные с </w:t>
      </w:r>
      <w:r w:rsidRPr="00F105D9">
        <w:rPr>
          <w:rFonts w:ascii="Times New Roman" w:eastAsia="Times New Roman" w:hAnsi="Times New Roman" w:cs="Times New Roman"/>
          <w:color w:val="000000"/>
          <w:sz w:val="26"/>
          <w:szCs w:val="26"/>
          <w:lang w:eastAsia="ru-RU"/>
        </w:rPr>
        <w:lastRenderedPageBreak/>
        <w:t xml:space="preserve">игнорированием рекомендаций и требований о порядке использования оснащения комплекса и инструкций сотрудников комплекса, возлагаются на Посетителей. </w:t>
      </w:r>
      <w:r w:rsidR="002A3BF9">
        <w:rPr>
          <w:rFonts w:ascii="Times New Roman" w:eastAsia="Times New Roman" w:hAnsi="Times New Roman" w:cs="Times New Roman"/>
          <w:color w:val="000000"/>
          <w:sz w:val="26"/>
          <w:szCs w:val="26"/>
          <w:lang w:eastAsia="ru-RU"/>
        </w:rPr>
        <w:t xml:space="preserve">Работники Учреждения, обслуживающие комплекс, Учреждение, не несут </w:t>
      </w:r>
      <w:r w:rsidRPr="00F105D9">
        <w:rPr>
          <w:rFonts w:ascii="Times New Roman" w:eastAsia="Times New Roman" w:hAnsi="Times New Roman" w:cs="Times New Roman"/>
          <w:color w:val="000000"/>
          <w:sz w:val="26"/>
          <w:szCs w:val="26"/>
          <w:lang w:eastAsia="ru-RU"/>
        </w:rPr>
        <w:t>ответственности за негативные последствия, возникшие при использовании оснащения комплекса в связи с тем, что у Посетителя обнаружились противопоказания, о которых он не знал на момент использования оснащения комплекса. При наличии малейших сомнений или теоретической возможности получения негативных последствий при использовании бассейнов, аттракционов, бань Посетитель обязан проконсультироваться со специалистом и только при его положительном заключении приступать к использованию оснащения комплекса.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7.2. Для того, чтобы исключить травмирование себя и других Посетителей, пользование бассейнами, банями и аттракционами </w:t>
      </w:r>
      <w:r w:rsidR="00F80FD1">
        <w:rPr>
          <w:rFonts w:ascii="Times New Roman" w:eastAsia="Times New Roman" w:hAnsi="Times New Roman" w:cs="Times New Roman"/>
          <w:color w:val="000000"/>
          <w:sz w:val="26"/>
          <w:szCs w:val="26"/>
          <w:lang w:eastAsia="ru-RU"/>
        </w:rPr>
        <w:t>комплекса</w:t>
      </w:r>
      <w:r w:rsidRPr="00F105D9">
        <w:rPr>
          <w:rFonts w:ascii="Times New Roman" w:eastAsia="Times New Roman" w:hAnsi="Times New Roman" w:cs="Times New Roman"/>
          <w:color w:val="000000"/>
          <w:sz w:val="26"/>
          <w:szCs w:val="26"/>
          <w:lang w:eastAsia="ru-RU"/>
        </w:rPr>
        <w:t xml:space="preserve"> запрещено с любыми видами украшений или аксессуаров, в том числе заколками, серьгами, клипсами, цепочками, кулонами, ожерельями, кольцами, часами, браслетами и т.п., а также в костюмах с металлическими, пластмассовыми, иными твердыми застежками, поясами, заклепками, пряжками или декоративными элементами, с посторонними предметами, в очках или с контактными линзами.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В процессе пользования аттракционами купальные костюмы могут прийти в негодность. Претензии по этому поводу не принимаются, их стоимость не возмещается</w:t>
      </w:r>
      <w:r w:rsidR="00A12D46">
        <w:rPr>
          <w:rFonts w:ascii="Times New Roman" w:eastAsia="Times New Roman" w:hAnsi="Times New Roman" w:cs="Times New Roman"/>
          <w:color w:val="000000"/>
          <w:sz w:val="26"/>
          <w:szCs w:val="26"/>
          <w:lang w:eastAsia="ru-RU"/>
        </w:rPr>
        <w:t>.</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7.3. </w:t>
      </w:r>
      <w:r w:rsidR="002A3BF9">
        <w:rPr>
          <w:rFonts w:ascii="Times New Roman" w:eastAsia="Times New Roman" w:hAnsi="Times New Roman" w:cs="Times New Roman"/>
          <w:color w:val="000000"/>
          <w:sz w:val="26"/>
          <w:szCs w:val="26"/>
          <w:lang w:eastAsia="ru-RU"/>
        </w:rPr>
        <w:t>Учреждение</w:t>
      </w:r>
      <w:r w:rsidRPr="00F105D9">
        <w:rPr>
          <w:rFonts w:ascii="Times New Roman" w:eastAsia="Times New Roman" w:hAnsi="Times New Roman" w:cs="Times New Roman"/>
          <w:color w:val="000000"/>
          <w:sz w:val="26"/>
          <w:szCs w:val="26"/>
          <w:lang w:eastAsia="ru-RU"/>
        </w:rPr>
        <w:t xml:space="preserve"> вправе останавливать работу некоторых бассейнов, аттракционов, бань комплекса в случае их санитарной обработки, ремонта, технических перерывов или аварийных ситуаций. Указанные обстоятельства не являются основанием для уменьшения стоимости тарифа за посещение комплекса, предоставления дополнительного времени или возврата оплаты. Информацию о том, есть ли на территории комплекса оснащение, работа которого остановлена,</w:t>
      </w:r>
      <w:r w:rsidR="009C4312">
        <w:rPr>
          <w:rFonts w:ascii="Times New Roman" w:eastAsia="Times New Roman" w:hAnsi="Times New Roman" w:cs="Times New Roman"/>
          <w:color w:val="000000"/>
          <w:sz w:val="26"/>
          <w:szCs w:val="26"/>
          <w:lang w:eastAsia="ru-RU"/>
        </w:rPr>
        <w:t xml:space="preserve"> а также о </w:t>
      </w:r>
      <w:r w:rsidR="0044341F">
        <w:rPr>
          <w:rFonts w:ascii="Times New Roman" w:eastAsia="Times New Roman" w:hAnsi="Times New Roman" w:cs="Times New Roman"/>
          <w:color w:val="000000"/>
          <w:sz w:val="26"/>
          <w:szCs w:val="26"/>
          <w:lang w:eastAsia="ru-RU"/>
        </w:rPr>
        <w:t>том,</w:t>
      </w:r>
      <w:r w:rsidRPr="00F105D9">
        <w:rPr>
          <w:rFonts w:ascii="Times New Roman" w:eastAsia="Times New Roman" w:hAnsi="Times New Roman" w:cs="Times New Roman"/>
          <w:color w:val="000000"/>
          <w:sz w:val="26"/>
          <w:szCs w:val="26"/>
          <w:lang w:eastAsia="ru-RU"/>
        </w:rPr>
        <w:t xml:space="preserve"> когда она будет возобновлена, можно получить у администратора комплекса.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Водные аттракционы прекращают свою работу за 15 минут до времени окончания работы комплекса.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7.4. Посетитель обязан входить в бассейны по специальным лестницам и спускам, которыми оборудованы бассейны, держась за поручни, перила.</w:t>
      </w:r>
    </w:p>
    <w:p w:rsidR="00F105D9" w:rsidRPr="00B00D2B" w:rsidRDefault="00F105D9" w:rsidP="00AD1A4D">
      <w:pPr>
        <w:spacing w:after="0" w:line="240" w:lineRule="auto"/>
        <w:ind w:firstLine="709"/>
        <w:jc w:val="both"/>
        <w:rPr>
          <w:rFonts w:ascii="Times New Roman" w:hAnsi="Times New Roman" w:cs="Times New Roman"/>
          <w:i/>
          <w:iCs/>
          <w:color w:val="000000"/>
          <w:sz w:val="26"/>
          <w:szCs w:val="26"/>
        </w:rPr>
      </w:pPr>
      <w:r w:rsidRPr="00B00D2B">
        <w:rPr>
          <w:rFonts w:ascii="Times New Roman" w:eastAsia="Times New Roman" w:hAnsi="Times New Roman" w:cs="Times New Roman"/>
          <w:color w:val="000000"/>
          <w:sz w:val="26"/>
          <w:szCs w:val="26"/>
          <w:lang w:eastAsia="ru-RU"/>
        </w:rPr>
        <w:t>Количество посетителей</w:t>
      </w:r>
      <w:r w:rsidR="00B00D2B" w:rsidRPr="00B00D2B">
        <w:rPr>
          <w:rFonts w:ascii="Times New Roman" w:eastAsia="Times New Roman" w:hAnsi="Times New Roman" w:cs="Times New Roman"/>
          <w:color w:val="000000"/>
          <w:sz w:val="26"/>
          <w:szCs w:val="26"/>
          <w:lang w:eastAsia="ru-RU"/>
        </w:rPr>
        <w:t xml:space="preserve">, одновременно находящихся в бассейне, не должно превышать значения, установленные в соответствии с </w:t>
      </w:r>
      <w:r w:rsidR="00AD1A4D" w:rsidRPr="00B00D2B">
        <w:rPr>
          <w:rFonts w:ascii="Times New Roman" w:hAnsi="Times New Roman" w:cs="Times New Roman"/>
          <w:iCs/>
          <w:color w:val="000000"/>
          <w:sz w:val="26"/>
          <w:szCs w:val="26"/>
        </w:rPr>
        <w:t>Постановление</w:t>
      </w:r>
      <w:r w:rsidR="00B00D2B" w:rsidRPr="00B00D2B">
        <w:rPr>
          <w:rFonts w:ascii="Times New Roman" w:hAnsi="Times New Roman" w:cs="Times New Roman"/>
          <w:iCs/>
          <w:color w:val="000000"/>
          <w:sz w:val="26"/>
          <w:szCs w:val="26"/>
        </w:rPr>
        <w:t>м</w:t>
      </w:r>
      <w:r w:rsidR="00AD1A4D" w:rsidRPr="00B00D2B">
        <w:rPr>
          <w:rFonts w:ascii="Times New Roman" w:hAnsi="Times New Roman" w:cs="Times New Roman"/>
          <w:iCs/>
          <w:color w:val="000000"/>
          <w:sz w:val="26"/>
          <w:szCs w:val="26"/>
        </w:rPr>
        <w:t xml:space="preserve"> Министерства здравоохранения Республики Беларусь от </w:t>
      </w:r>
      <w:r w:rsidR="00AD1A4D" w:rsidRPr="00B00D2B">
        <w:rPr>
          <w:rFonts w:ascii="Times New Roman" w:eastAsia="Times New Roman" w:hAnsi="Times New Roman" w:cs="Times New Roman"/>
          <w:iCs/>
          <w:color w:val="000000"/>
          <w:sz w:val="26"/>
          <w:szCs w:val="26"/>
          <w:lang w:eastAsia="ru-RU"/>
        </w:rPr>
        <w:t>16 мая 2022 г. № 44 «</w:t>
      </w:r>
      <w:r w:rsidR="00AD1A4D" w:rsidRPr="00B00D2B">
        <w:rPr>
          <w:rFonts w:ascii="Times New Roman" w:eastAsia="Times New Roman" w:hAnsi="Times New Roman" w:cs="Times New Roman"/>
          <w:bCs/>
          <w:iCs/>
          <w:color w:val="000000"/>
          <w:sz w:val="26"/>
          <w:szCs w:val="26"/>
          <w:lang w:eastAsia="ru-RU"/>
        </w:rPr>
        <w:t>Об утверж</w:t>
      </w:r>
      <w:r w:rsidR="00B00D2B" w:rsidRPr="00B00D2B">
        <w:rPr>
          <w:rFonts w:ascii="Times New Roman" w:eastAsia="Times New Roman" w:hAnsi="Times New Roman" w:cs="Times New Roman"/>
          <w:bCs/>
          <w:iCs/>
          <w:color w:val="000000"/>
          <w:sz w:val="26"/>
          <w:szCs w:val="26"/>
          <w:lang w:eastAsia="ru-RU"/>
        </w:rPr>
        <w:t>дении санитарных норм и правил»</w:t>
      </w:r>
      <w:r w:rsidR="00AD1A4D" w:rsidRPr="00B00D2B">
        <w:rPr>
          <w:rFonts w:ascii="Times New Roman" w:eastAsia="Times New Roman" w:hAnsi="Times New Roman" w:cs="Times New Roman"/>
          <w:bCs/>
          <w:iCs/>
          <w:color w:val="000000"/>
          <w:sz w:val="26"/>
          <w:szCs w:val="26"/>
          <w:lang w:eastAsia="ru-RU"/>
        </w:rPr>
        <w:t>.</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7.5. Лицам, не умеющим плавать, запрещено находиться в бассейне вдали от борта бас</w:t>
      </w:r>
      <w:r w:rsidR="009C4312">
        <w:rPr>
          <w:rFonts w:ascii="Times New Roman" w:eastAsia="Times New Roman" w:hAnsi="Times New Roman" w:cs="Times New Roman"/>
          <w:color w:val="000000"/>
          <w:sz w:val="26"/>
          <w:szCs w:val="26"/>
          <w:lang w:eastAsia="ru-RU"/>
        </w:rPr>
        <w:t>сейна или входа в него, исключать</w:t>
      </w:r>
      <w:r w:rsidRPr="00F105D9">
        <w:rPr>
          <w:rFonts w:ascii="Times New Roman" w:eastAsia="Times New Roman" w:hAnsi="Times New Roman" w:cs="Times New Roman"/>
          <w:color w:val="000000"/>
          <w:sz w:val="26"/>
          <w:szCs w:val="26"/>
          <w:lang w:eastAsia="ru-RU"/>
        </w:rPr>
        <w:t xml:space="preserve"> для себя возможность в любой момент ухватиться за опору.</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При использовании бассейна также запрещено:</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прыгать, нырять или погружаться в воду иными способами с бортиков бассейнов, так как размеры бассейнов не рассчитаны на подобные погружения и это может привести к травмированию;</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ходить по решеткам, закрывающим переливные лотки бассейнов;</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проявлять избыточную активность, в том числе допускать избыточную активность подопечных, или совершать иные действия, которые могут представлять опасность для окружающих.</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7.6. Не допускается использование аттракционов Посетителями: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lastRenderedPageBreak/>
        <w:t>- чьи физические параметры (возраст, рост, вес и прочие) не соответствуют допустимым для аттракциона параметрам;</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беременными женщинами;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людьми без навыков плавания;</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с чувствительной кожей, имеющими либо недавно перенесшими травмы или нервные расстройства;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имеющими сердечно-сосудистые заболевания, хронические заболевания в стадии обострения либо иные особенности, могущие стать причиной проявления чувствительности, восприимчивости к перегрузкам, психоэмоциональному и биомеханическому воздействию любой продолжительности.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7.7. При посещении водных аттракционов Посетитель обязан неукоснительно следовать правилам и инструкциям использования аттракционов.</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7.8. На водные аттракционы допускаются пассажиры со следующими физическими параметрами: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горка «Луковица» (красная) и горка «Табоган» (синяя):</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старше 12 лет либо ростом выше 150см;</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горка «Семейная» (желтая):</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старше 6 лет либо ростом выше 120 см;</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горка «Детская»:</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до 5 лет.</w:t>
      </w:r>
    </w:p>
    <w:p w:rsidR="008B7668" w:rsidRPr="00F105D9" w:rsidRDefault="00F105D9" w:rsidP="00886A45">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На все горки запрещен допуск пассажиров весом более 120 кг.</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Рост пассажира определяется при помощи ростомеров, находя</w:t>
      </w:r>
      <w:r w:rsidR="009C4312">
        <w:rPr>
          <w:rFonts w:ascii="Times New Roman" w:eastAsia="Times New Roman" w:hAnsi="Times New Roman" w:cs="Times New Roman"/>
          <w:color w:val="000000"/>
          <w:sz w:val="26"/>
          <w:szCs w:val="26"/>
          <w:lang w:eastAsia="ru-RU"/>
        </w:rPr>
        <w:t xml:space="preserve">щихся </w:t>
      </w:r>
      <w:r w:rsidRPr="00F105D9">
        <w:rPr>
          <w:rFonts w:ascii="Times New Roman" w:eastAsia="Times New Roman" w:hAnsi="Times New Roman" w:cs="Times New Roman"/>
          <w:color w:val="000000"/>
          <w:sz w:val="26"/>
          <w:szCs w:val="26"/>
          <w:lang w:eastAsia="ru-RU"/>
        </w:rPr>
        <w:t>в фойе около кассы, в зале комплекса и на площадках между водными аттракционами.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7.9. Порядок спуска с водных аттракционов следующий:</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пассажир поднимается по лестнице на стартовую площадку, садится на стартовый элемент, занимает стартовую позицию и по зеленому сигналу светофора (для горок «Луковица» (красная) и «Табоган» (синяя)) или команде стартового дежурного аттракционов начинает спуск. Прохождение трассы завершается торможением в бассейне. Пассажир выплывает или выходит из зоны финиша. Спуск следующего пассажира начинается после освобождения зоны финиша</w:t>
      </w:r>
      <w:r w:rsidR="00886A45">
        <w:rPr>
          <w:rFonts w:ascii="Times New Roman" w:eastAsia="Times New Roman" w:hAnsi="Times New Roman" w:cs="Times New Roman"/>
          <w:color w:val="000000"/>
          <w:sz w:val="26"/>
          <w:szCs w:val="26"/>
          <w:lang w:eastAsia="ru-RU"/>
        </w:rPr>
        <w:t xml:space="preserve"> и после индикации зеленого сигнала с</w:t>
      </w:r>
      <w:r w:rsidR="00511A78">
        <w:rPr>
          <w:rFonts w:ascii="Times New Roman" w:eastAsia="Times New Roman" w:hAnsi="Times New Roman" w:cs="Times New Roman"/>
          <w:color w:val="000000"/>
          <w:sz w:val="26"/>
          <w:szCs w:val="26"/>
          <w:lang w:eastAsia="ru-RU"/>
        </w:rPr>
        <w:t>в</w:t>
      </w:r>
      <w:r w:rsidR="00886A45">
        <w:rPr>
          <w:rFonts w:ascii="Times New Roman" w:eastAsia="Times New Roman" w:hAnsi="Times New Roman" w:cs="Times New Roman"/>
          <w:color w:val="000000"/>
          <w:sz w:val="26"/>
          <w:szCs w:val="26"/>
          <w:lang w:eastAsia="ru-RU"/>
        </w:rPr>
        <w:t>етофора</w:t>
      </w:r>
      <w:r w:rsidRPr="00F105D9">
        <w:rPr>
          <w:rFonts w:ascii="Times New Roman" w:eastAsia="Times New Roman" w:hAnsi="Times New Roman" w:cs="Times New Roman"/>
          <w:color w:val="000000"/>
          <w:sz w:val="26"/>
          <w:szCs w:val="26"/>
          <w:lang w:eastAsia="ru-RU"/>
        </w:rPr>
        <w:t>.</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Разрешенные позиции для спуска: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для горки «Луковица» (красная):</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лежа на спине головой назад, вытянув руки вдоль туловища или скрестив их на груди и прижав подбородок к груди;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для горки «Табоган» (синяя):</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лежа на спине головой назад, вытянув руки вдоль туловища или скрестив их на груди;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для горки «Семейная» (желтая):</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лежа на спине головой назад;</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сидя лицом вперед;</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для горки «Детская»:</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сидя лицом вперед.</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7.10. При посещении аттракционов </w:t>
      </w:r>
      <w:r w:rsidR="00F80FD1">
        <w:rPr>
          <w:rFonts w:ascii="Times New Roman" w:eastAsia="Times New Roman" w:hAnsi="Times New Roman" w:cs="Times New Roman"/>
          <w:color w:val="000000"/>
          <w:sz w:val="26"/>
          <w:szCs w:val="26"/>
          <w:lang w:eastAsia="ru-RU"/>
        </w:rPr>
        <w:t>комплекса</w:t>
      </w:r>
      <w:r w:rsidRPr="00F105D9">
        <w:rPr>
          <w:rFonts w:ascii="Times New Roman" w:eastAsia="Times New Roman" w:hAnsi="Times New Roman" w:cs="Times New Roman"/>
          <w:color w:val="000000"/>
          <w:sz w:val="26"/>
          <w:szCs w:val="26"/>
          <w:lang w:eastAsia="ru-RU"/>
        </w:rPr>
        <w:t xml:space="preserve"> запрещено:</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взбираться на аттракционы, или иным образом пользоваться аттракционами, вход на которые закрыт;</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lastRenderedPageBreak/>
        <w:t>- спускаться с аттракционов стоя, лежа на животе или спине головой вперед, в иных позах, не предусмотренных инструкциями по использованию аттракционами;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начинать спуск до того, как предыдущий пассажир закончил спуск и освободил зону приводнения (торможения);</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намеренно менять траекторию движения, находясь на аттракционе;</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проявлять неуважение к другим пассажирам аттракционов;</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пользоваться аттракционами в состоянии любой степени опьянения или в неадекватном состоянии, находясь под воздействием препаратов, которые понижают реакцию, а также испытывая испуг, стресс, иной физический, психический или психологический дискомфорт;</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пользоваться аттракционами при несоответствии своих физических параметров допустимым для аттракциона параметрам и нарушать иные требования по использованию аттракционов.</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7.11. Посещение бань разрешается только тем лицам, чье физическое и психическое состояние позволяет без вреда для здоровья и психоэмоционального статуса испытывать воздействие высоких температур, стремитель</w:t>
      </w:r>
      <w:r w:rsidR="009C4312">
        <w:rPr>
          <w:rFonts w:ascii="Times New Roman" w:eastAsia="Times New Roman" w:hAnsi="Times New Roman" w:cs="Times New Roman"/>
          <w:color w:val="000000"/>
          <w:sz w:val="26"/>
          <w:szCs w:val="26"/>
          <w:lang w:eastAsia="ru-RU"/>
        </w:rPr>
        <w:t xml:space="preserve">ного перепада температур. Бани </w:t>
      </w:r>
      <w:r w:rsidRPr="00F105D9">
        <w:rPr>
          <w:rFonts w:ascii="Times New Roman" w:eastAsia="Times New Roman" w:hAnsi="Times New Roman" w:cs="Times New Roman"/>
          <w:color w:val="000000"/>
          <w:sz w:val="26"/>
          <w:szCs w:val="26"/>
          <w:lang w:eastAsia="ru-RU"/>
        </w:rPr>
        <w:t>не предназначены для посещения людьми, имеющими проблемы с сердцем, сосудами, давлением, иные медицинские противопоказания, чувствительными к температурному режиму окружающей среды и перепадам температур, беременными женщинами.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7.12. При использовании бани Посетитель обязан неукоснительно следовать правилам, определенным для этой</w:t>
      </w:r>
      <w:r w:rsidR="009C4312">
        <w:rPr>
          <w:rFonts w:ascii="Times New Roman" w:eastAsia="Times New Roman" w:hAnsi="Times New Roman" w:cs="Times New Roman"/>
          <w:color w:val="000000"/>
          <w:sz w:val="26"/>
          <w:szCs w:val="26"/>
          <w:lang w:eastAsia="ru-RU"/>
        </w:rPr>
        <w:t xml:space="preserve"> бани, и инструкциям сотрудника</w:t>
      </w:r>
      <w:r w:rsidRPr="00F105D9">
        <w:rPr>
          <w:rFonts w:ascii="Times New Roman" w:eastAsia="Times New Roman" w:hAnsi="Times New Roman" w:cs="Times New Roman"/>
          <w:color w:val="000000"/>
          <w:sz w:val="26"/>
          <w:szCs w:val="26"/>
          <w:lang w:eastAsia="ru-RU"/>
        </w:rPr>
        <w:t xml:space="preserve"> комплекса, в том числе:</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перед входом в баню и после выхода принять душ;</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использовать индивидуальное полотенце, исключая прямой контакт кожного покрова с полками и иными поверхностями;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покинуть баню при малейшем недомогании или ощущении дискомфорта.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7.13. При посещении бани запрещено:</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выливать, распылять или иным образом использовать воду, аэрозоли и другие вещества на печи;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самостоятельно регулировать температуру или переключать любые приборы;</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пользоваться принесенными с собой кремами, мазями, маслами, иными средствами, предназначаемыми для нанесения на кожу, вениками и другими банными приспособлениями;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бриться, стирать и сушить вещи, осуществлять другую деятельность, кроме парения;</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оставлять сопровождаемых подопечных лиц без присмотра;</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находиться в состоянии любой степени опьянения, под воздействием препаратов, которые понижают реакцию;</w:t>
      </w:r>
    </w:p>
    <w:p w:rsidR="009C4312" w:rsidRDefault="00F105D9" w:rsidP="006F5F9D">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нарушать иные требования по посещению бань.</w:t>
      </w:r>
    </w:p>
    <w:p w:rsidR="006F5F9D" w:rsidRPr="00F105D9" w:rsidRDefault="006F5F9D" w:rsidP="006F5F9D">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
    <w:p w:rsidR="00F105D9" w:rsidRDefault="00F105D9" w:rsidP="00F105D9">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r w:rsidRPr="00F105D9">
        <w:rPr>
          <w:rFonts w:ascii="Times New Roman" w:eastAsia="Times New Roman" w:hAnsi="Times New Roman" w:cs="Times New Roman"/>
          <w:b/>
          <w:bCs/>
          <w:color w:val="000000"/>
          <w:sz w:val="26"/>
          <w:szCs w:val="26"/>
          <w:lang w:eastAsia="ru-RU"/>
        </w:rPr>
        <w:t>8. ПОРЯДОК ПОВЕДЕНИЯ ПРИ ПОЛУЧЕНИИ ТРАВМ И В ИНЫХ ЧРЕЗВЫЧАЙНЫХ СИТУАЦИЯХ</w:t>
      </w:r>
    </w:p>
    <w:p w:rsidR="009C4312" w:rsidRPr="00F105D9" w:rsidRDefault="009C4312" w:rsidP="00F105D9">
      <w:pPr>
        <w:shd w:val="clear" w:color="auto" w:fill="FFFFFF"/>
        <w:spacing w:after="0" w:line="240" w:lineRule="auto"/>
        <w:jc w:val="center"/>
        <w:rPr>
          <w:rFonts w:ascii="Times New Roman" w:eastAsia="Times New Roman" w:hAnsi="Times New Roman" w:cs="Times New Roman"/>
          <w:color w:val="000000"/>
          <w:sz w:val="26"/>
          <w:szCs w:val="26"/>
          <w:lang w:eastAsia="ru-RU"/>
        </w:rPr>
      </w:pPr>
    </w:p>
    <w:p w:rsidR="009C4312"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8.1. При получении травмы, ощущении недомогания или дискомфорта, обнаружения иных чрезвычайных признаков у себя или своего подопечного </w:t>
      </w:r>
      <w:r w:rsidR="00886A45">
        <w:rPr>
          <w:rFonts w:ascii="Times New Roman" w:eastAsia="Times New Roman" w:hAnsi="Times New Roman" w:cs="Times New Roman"/>
          <w:color w:val="000000"/>
          <w:sz w:val="26"/>
          <w:szCs w:val="26"/>
          <w:lang w:eastAsia="ru-RU"/>
        </w:rPr>
        <w:br/>
      </w:r>
      <w:r w:rsidRPr="00F105D9">
        <w:rPr>
          <w:rFonts w:ascii="Times New Roman" w:eastAsia="Times New Roman" w:hAnsi="Times New Roman" w:cs="Times New Roman"/>
          <w:color w:val="000000"/>
          <w:sz w:val="26"/>
          <w:szCs w:val="26"/>
          <w:lang w:eastAsia="ru-RU"/>
        </w:rPr>
        <w:lastRenderedPageBreak/>
        <w:t xml:space="preserve">Посетитель обязан подать сигнал о помощи или другим способом обратиться за помощью к ближайшему сотруднику комплекса. </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Комплекс располагает медицинским пунктом и необходимыми средствами оказания неотложной помощи пострадавшим. В медицинском пункте работает квалифицированный медицинский персонал, которому Посетитель обязан предоставить обычно сообщаемую врачам информацию о себе (своем подопечном) и состоянии своего здоровья (здоровья подопечного).</w:t>
      </w:r>
    </w:p>
    <w:p w:rsidR="009C4312"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8.2. При обнаружении несчастного случая, кражи, порчи имущества, иных необычных или чрезвычайных обстоятельств Посетитель обязан незамедлительно сообщить об этом сотруднику комплекса и следовать его инструкциям. </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Если имеется необходимость, </w:t>
      </w:r>
      <w:r w:rsidR="002A3BF9">
        <w:rPr>
          <w:rFonts w:ascii="Times New Roman" w:eastAsia="Times New Roman" w:hAnsi="Times New Roman" w:cs="Times New Roman"/>
          <w:color w:val="000000"/>
          <w:sz w:val="26"/>
          <w:szCs w:val="26"/>
          <w:lang w:eastAsia="ru-RU"/>
        </w:rPr>
        <w:t>Работники Учреждения</w:t>
      </w:r>
      <w:r w:rsidRPr="00F105D9">
        <w:rPr>
          <w:rFonts w:ascii="Times New Roman" w:eastAsia="Times New Roman" w:hAnsi="Times New Roman" w:cs="Times New Roman"/>
          <w:color w:val="000000"/>
          <w:sz w:val="26"/>
          <w:szCs w:val="26"/>
          <w:lang w:eastAsia="ru-RU"/>
        </w:rPr>
        <w:t xml:space="preserve"> вправе обязать Посетителя принять участие в составлении акта или предоставлении пояснений относительно обнаруженных им обстоятельств.</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8.3. При возникновении пожара, аварии, иной чрезвычайной ситуации Посетителям необходимо сохранять спокойствие и не поддаваться панике.</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После команды персонала или сигнала тревоги, переданного по системе оповещения, Посетители обязаны освободить, покинуть аттракционы и бассейны, помещения раздевалок, санузлов и прочее и покинуть комплекс в соответствии с планами эвакуации, используя основные и запасные пути эвакуации.</w:t>
      </w:r>
    </w:p>
    <w:p w:rsidR="00F105D9" w:rsidRP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 xml:space="preserve">Покидая комплекс, Посетители должны соблюдать спокойствие, не бежать, не создавать давки в проходах, </w:t>
      </w:r>
      <w:r w:rsidR="009C4312">
        <w:rPr>
          <w:rFonts w:ascii="Times New Roman" w:eastAsia="Times New Roman" w:hAnsi="Times New Roman" w:cs="Times New Roman"/>
          <w:color w:val="000000"/>
          <w:sz w:val="26"/>
          <w:szCs w:val="26"/>
          <w:lang w:eastAsia="ru-RU"/>
        </w:rPr>
        <w:t xml:space="preserve">не перелезать через ограждения </w:t>
      </w:r>
      <w:r w:rsidRPr="00F105D9">
        <w:rPr>
          <w:rFonts w:ascii="Times New Roman" w:eastAsia="Times New Roman" w:hAnsi="Times New Roman" w:cs="Times New Roman"/>
          <w:color w:val="000000"/>
          <w:sz w:val="26"/>
          <w:szCs w:val="26"/>
          <w:lang w:eastAsia="ru-RU"/>
        </w:rPr>
        <w:t>и не напирать на них.</w:t>
      </w:r>
    </w:p>
    <w:p w:rsidR="00F105D9" w:rsidRDefault="00F105D9"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F105D9">
        <w:rPr>
          <w:rFonts w:ascii="Times New Roman" w:eastAsia="Times New Roman" w:hAnsi="Times New Roman" w:cs="Times New Roman"/>
          <w:color w:val="000000"/>
          <w:sz w:val="26"/>
          <w:szCs w:val="26"/>
          <w:lang w:eastAsia="ru-RU"/>
        </w:rPr>
        <w:t>Взрослые Посетители должны обеспечивать безопасную эвакуацию детей.</w:t>
      </w:r>
    </w:p>
    <w:p w:rsidR="00D407F4" w:rsidRDefault="00D407F4"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
    <w:p w:rsidR="00D407F4" w:rsidRDefault="00D407F4"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D407F4" w:rsidTr="00D407F4">
        <w:tc>
          <w:tcPr>
            <w:tcW w:w="3115" w:type="dxa"/>
          </w:tcPr>
          <w:p w:rsidR="00D407F4" w:rsidRDefault="00D407F4" w:rsidP="00F105D9">
            <w:pPr>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Юрисконсульт</w:t>
            </w:r>
          </w:p>
        </w:tc>
        <w:tc>
          <w:tcPr>
            <w:tcW w:w="3115" w:type="dxa"/>
          </w:tcPr>
          <w:p w:rsidR="00D407F4" w:rsidRDefault="00D407F4" w:rsidP="00F105D9">
            <w:pPr>
              <w:jc w:val="both"/>
              <w:rPr>
                <w:rFonts w:ascii="Times New Roman" w:eastAsia="Times New Roman" w:hAnsi="Times New Roman" w:cs="Times New Roman"/>
                <w:color w:val="000000"/>
                <w:sz w:val="26"/>
                <w:szCs w:val="26"/>
                <w:lang w:eastAsia="ru-RU"/>
              </w:rPr>
            </w:pPr>
          </w:p>
        </w:tc>
        <w:tc>
          <w:tcPr>
            <w:tcW w:w="3115" w:type="dxa"/>
          </w:tcPr>
          <w:p w:rsidR="00D407F4" w:rsidRDefault="00D407F4" w:rsidP="00F105D9">
            <w:pPr>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Г.В.Мельников</w:t>
            </w:r>
          </w:p>
          <w:p w:rsidR="00D407F4" w:rsidRDefault="00D407F4" w:rsidP="00F105D9">
            <w:pPr>
              <w:jc w:val="both"/>
              <w:rPr>
                <w:rFonts w:ascii="Times New Roman" w:eastAsia="Times New Roman" w:hAnsi="Times New Roman" w:cs="Times New Roman"/>
                <w:color w:val="000000"/>
                <w:sz w:val="26"/>
                <w:szCs w:val="26"/>
                <w:lang w:eastAsia="ru-RU"/>
              </w:rPr>
            </w:pPr>
          </w:p>
          <w:p w:rsidR="00D407F4" w:rsidRDefault="00D407F4" w:rsidP="00F105D9">
            <w:pPr>
              <w:jc w:val="both"/>
              <w:rPr>
                <w:rFonts w:ascii="Times New Roman" w:eastAsia="Times New Roman" w:hAnsi="Times New Roman" w:cs="Times New Roman"/>
                <w:color w:val="000000"/>
                <w:sz w:val="26"/>
                <w:szCs w:val="26"/>
                <w:lang w:eastAsia="ru-RU"/>
              </w:rPr>
            </w:pPr>
          </w:p>
        </w:tc>
      </w:tr>
      <w:tr w:rsidR="00D407F4" w:rsidTr="00D407F4">
        <w:tc>
          <w:tcPr>
            <w:tcW w:w="3115" w:type="dxa"/>
          </w:tcPr>
          <w:p w:rsidR="00D407F4" w:rsidRDefault="00D407F4" w:rsidP="00F105D9">
            <w:pPr>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Инженер по охране труда</w:t>
            </w:r>
          </w:p>
        </w:tc>
        <w:tc>
          <w:tcPr>
            <w:tcW w:w="3115" w:type="dxa"/>
          </w:tcPr>
          <w:p w:rsidR="00D407F4" w:rsidRDefault="00D407F4" w:rsidP="00F105D9">
            <w:pPr>
              <w:jc w:val="both"/>
              <w:rPr>
                <w:rFonts w:ascii="Times New Roman" w:eastAsia="Times New Roman" w:hAnsi="Times New Roman" w:cs="Times New Roman"/>
                <w:color w:val="000000"/>
                <w:sz w:val="26"/>
                <w:szCs w:val="26"/>
                <w:lang w:eastAsia="ru-RU"/>
              </w:rPr>
            </w:pPr>
          </w:p>
        </w:tc>
        <w:tc>
          <w:tcPr>
            <w:tcW w:w="3115" w:type="dxa"/>
          </w:tcPr>
          <w:p w:rsidR="00D407F4" w:rsidRDefault="00D407F4" w:rsidP="00F105D9">
            <w:pPr>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М.А.Апанасевич</w:t>
            </w:r>
          </w:p>
          <w:p w:rsidR="00D407F4" w:rsidRDefault="00D407F4" w:rsidP="00F105D9">
            <w:pPr>
              <w:jc w:val="both"/>
              <w:rPr>
                <w:rFonts w:ascii="Times New Roman" w:eastAsia="Times New Roman" w:hAnsi="Times New Roman" w:cs="Times New Roman"/>
                <w:color w:val="000000"/>
                <w:sz w:val="26"/>
                <w:szCs w:val="26"/>
                <w:lang w:eastAsia="ru-RU"/>
              </w:rPr>
            </w:pPr>
          </w:p>
          <w:p w:rsidR="00D407F4" w:rsidRDefault="00D407F4" w:rsidP="00F105D9">
            <w:pPr>
              <w:jc w:val="both"/>
              <w:rPr>
                <w:rFonts w:ascii="Times New Roman" w:eastAsia="Times New Roman" w:hAnsi="Times New Roman" w:cs="Times New Roman"/>
                <w:color w:val="000000"/>
                <w:sz w:val="26"/>
                <w:szCs w:val="26"/>
                <w:lang w:eastAsia="ru-RU"/>
              </w:rPr>
            </w:pPr>
          </w:p>
        </w:tc>
      </w:tr>
    </w:tbl>
    <w:p w:rsidR="00D407F4" w:rsidRPr="00F105D9" w:rsidRDefault="00D407F4" w:rsidP="00F105D9">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p>
    <w:p w:rsidR="00E84F12" w:rsidRDefault="00E84F12"/>
    <w:sectPr w:rsidR="00E84F12">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668" w:rsidRDefault="00F31668" w:rsidP="0044341F">
      <w:pPr>
        <w:spacing w:after="0" w:line="240" w:lineRule="auto"/>
      </w:pPr>
      <w:r>
        <w:separator/>
      </w:r>
    </w:p>
  </w:endnote>
  <w:endnote w:type="continuationSeparator" w:id="0">
    <w:p w:rsidR="00F31668" w:rsidRDefault="00F31668" w:rsidP="00443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8929861"/>
      <w:docPartObj>
        <w:docPartGallery w:val="Page Numbers (Bottom of Page)"/>
        <w:docPartUnique/>
      </w:docPartObj>
    </w:sdtPr>
    <w:sdtEndPr>
      <w:rPr>
        <w:rFonts w:ascii="Times New Roman" w:hAnsi="Times New Roman" w:cs="Times New Roman"/>
      </w:rPr>
    </w:sdtEndPr>
    <w:sdtContent>
      <w:p w:rsidR="0044341F" w:rsidRPr="0044341F" w:rsidRDefault="0044341F">
        <w:pPr>
          <w:pStyle w:val="a8"/>
          <w:jc w:val="center"/>
          <w:rPr>
            <w:rFonts w:ascii="Times New Roman" w:hAnsi="Times New Roman" w:cs="Times New Roman"/>
          </w:rPr>
        </w:pPr>
        <w:r w:rsidRPr="0044341F">
          <w:rPr>
            <w:rFonts w:ascii="Times New Roman" w:hAnsi="Times New Roman" w:cs="Times New Roman"/>
          </w:rPr>
          <w:fldChar w:fldCharType="begin"/>
        </w:r>
        <w:r w:rsidRPr="0044341F">
          <w:rPr>
            <w:rFonts w:ascii="Times New Roman" w:hAnsi="Times New Roman" w:cs="Times New Roman"/>
          </w:rPr>
          <w:instrText>PAGE   \* MERGEFORMAT</w:instrText>
        </w:r>
        <w:r w:rsidRPr="0044341F">
          <w:rPr>
            <w:rFonts w:ascii="Times New Roman" w:hAnsi="Times New Roman" w:cs="Times New Roman"/>
          </w:rPr>
          <w:fldChar w:fldCharType="separate"/>
        </w:r>
        <w:r w:rsidR="000E4E15">
          <w:rPr>
            <w:rFonts w:ascii="Times New Roman" w:hAnsi="Times New Roman" w:cs="Times New Roman"/>
            <w:noProof/>
          </w:rPr>
          <w:t>2</w:t>
        </w:r>
        <w:r w:rsidRPr="0044341F">
          <w:rPr>
            <w:rFonts w:ascii="Times New Roman" w:hAnsi="Times New Roman" w:cs="Times New Roman"/>
          </w:rPr>
          <w:fldChar w:fldCharType="end"/>
        </w:r>
      </w:p>
    </w:sdtContent>
  </w:sdt>
  <w:p w:rsidR="0044341F" w:rsidRDefault="0044341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668" w:rsidRDefault="00F31668" w:rsidP="0044341F">
      <w:pPr>
        <w:spacing w:after="0" w:line="240" w:lineRule="auto"/>
      </w:pPr>
      <w:r>
        <w:separator/>
      </w:r>
    </w:p>
  </w:footnote>
  <w:footnote w:type="continuationSeparator" w:id="0">
    <w:p w:rsidR="00F31668" w:rsidRDefault="00F31668" w:rsidP="004434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382"/>
    <w:rsid w:val="00012C59"/>
    <w:rsid w:val="00037D9A"/>
    <w:rsid w:val="000522E6"/>
    <w:rsid w:val="000851F6"/>
    <w:rsid w:val="000E4E15"/>
    <w:rsid w:val="00110E3B"/>
    <w:rsid w:val="00166E81"/>
    <w:rsid w:val="001D659B"/>
    <w:rsid w:val="00217A55"/>
    <w:rsid w:val="00226B20"/>
    <w:rsid w:val="002910FC"/>
    <w:rsid w:val="002A3BF9"/>
    <w:rsid w:val="002C2237"/>
    <w:rsid w:val="00301D40"/>
    <w:rsid w:val="003358F9"/>
    <w:rsid w:val="003B5CBF"/>
    <w:rsid w:val="00403FA2"/>
    <w:rsid w:val="00404EF6"/>
    <w:rsid w:val="004363E1"/>
    <w:rsid w:val="0044341F"/>
    <w:rsid w:val="00482E88"/>
    <w:rsid w:val="004C3E83"/>
    <w:rsid w:val="004C7C0F"/>
    <w:rsid w:val="00511A78"/>
    <w:rsid w:val="00523179"/>
    <w:rsid w:val="005C009E"/>
    <w:rsid w:val="00611DBF"/>
    <w:rsid w:val="0064585E"/>
    <w:rsid w:val="006569C8"/>
    <w:rsid w:val="006626B5"/>
    <w:rsid w:val="0066521A"/>
    <w:rsid w:val="006A71F4"/>
    <w:rsid w:val="006F5F9D"/>
    <w:rsid w:val="007042B2"/>
    <w:rsid w:val="00754ECB"/>
    <w:rsid w:val="007B3C9B"/>
    <w:rsid w:val="007D7A47"/>
    <w:rsid w:val="00834382"/>
    <w:rsid w:val="00886A45"/>
    <w:rsid w:val="008A13E2"/>
    <w:rsid w:val="008B7668"/>
    <w:rsid w:val="008E6926"/>
    <w:rsid w:val="008F389B"/>
    <w:rsid w:val="00960364"/>
    <w:rsid w:val="00976228"/>
    <w:rsid w:val="009C4312"/>
    <w:rsid w:val="00A1018F"/>
    <w:rsid w:val="00A12D46"/>
    <w:rsid w:val="00A409AD"/>
    <w:rsid w:val="00A64A53"/>
    <w:rsid w:val="00A66900"/>
    <w:rsid w:val="00A769C1"/>
    <w:rsid w:val="00AC25AF"/>
    <w:rsid w:val="00AC6A1C"/>
    <w:rsid w:val="00AD1A4D"/>
    <w:rsid w:val="00B00D2B"/>
    <w:rsid w:val="00B44C8F"/>
    <w:rsid w:val="00B500EE"/>
    <w:rsid w:val="00BE1A52"/>
    <w:rsid w:val="00BE3296"/>
    <w:rsid w:val="00C017A4"/>
    <w:rsid w:val="00C0387F"/>
    <w:rsid w:val="00C51295"/>
    <w:rsid w:val="00C676B8"/>
    <w:rsid w:val="00C80517"/>
    <w:rsid w:val="00CE317E"/>
    <w:rsid w:val="00CF132F"/>
    <w:rsid w:val="00D30237"/>
    <w:rsid w:val="00D407F4"/>
    <w:rsid w:val="00D41B6E"/>
    <w:rsid w:val="00E0491E"/>
    <w:rsid w:val="00E07236"/>
    <w:rsid w:val="00E84F12"/>
    <w:rsid w:val="00ED72BC"/>
    <w:rsid w:val="00F105D9"/>
    <w:rsid w:val="00F24785"/>
    <w:rsid w:val="00F27E58"/>
    <w:rsid w:val="00F31668"/>
    <w:rsid w:val="00F35DF5"/>
    <w:rsid w:val="00F4709F"/>
    <w:rsid w:val="00F80FD1"/>
    <w:rsid w:val="00FC2CAD"/>
    <w:rsid w:val="00FD7201"/>
    <w:rsid w:val="00FF4C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7FCD9E-90B5-4A59-9B31-FC26787B5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05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ngeadd">
    <w:name w:val="changeadd"/>
    <w:basedOn w:val="a"/>
    <w:rsid w:val="00F105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int">
    <w:name w:val="point"/>
    <w:basedOn w:val="a"/>
    <w:rsid w:val="00F105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ncpi">
    <w:name w:val="newncpi"/>
    <w:basedOn w:val="a"/>
    <w:rsid w:val="00F105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4709F"/>
    <w:rPr>
      <w:color w:val="0563C1" w:themeColor="hyperlink"/>
      <w:u w:val="single"/>
    </w:rPr>
  </w:style>
  <w:style w:type="table" w:styleId="a5">
    <w:name w:val="Table Grid"/>
    <w:basedOn w:val="a1"/>
    <w:uiPriority w:val="39"/>
    <w:rsid w:val="004C3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4341F"/>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44341F"/>
  </w:style>
  <w:style w:type="paragraph" w:styleId="a8">
    <w:name w:val="footer"/>
    <w:basedOn w:val="a"/>
    <w:link w:val="a9"/>
    <w:uiPriority w:val="99"/>
    <w:unhideWhenUsed/>
    <w:rsid w:val="0044341F"/>
    <w:pPr>
      <w:tabs>
        <w:tab w:val="center" w:pos="4844"/>
        <w:tab w:val="right" w:pos="9689"/>
      </w:tabs>
      <w:spacing w:after="0" w:line="240" w:lineRule="auto"/>
    </w:pPr>
  </w:style>
  <w:style w:type="character" w:customStyle="1" w:styleId="a9">
    <w:name w:val="Нижний колонтитул Знак"/>
    <w:basedOn w:val="a0"/>
    <w:link w:val="a8"/>
    <w:uiPriority w:val="99"/>
    <w:rsid w:val="0044341F"/>
  </w:style>
  <w:style w:type="paragraph" w:styleId="aa">
    <w:name w:val="Balloon Text"/>
    <w:basedOn w:val="a"/>
    <w:link w:val="ab"/>
    <w:uiPriority w:val="99"/>
    <w:semiHidden/>
    <w:unhideWhenUsed/>
    <w:rsid w:val="00511A7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11A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31108">
      <w:bodyDiv w:val="1"/>
      <w:marLeft w:val="0"/>
      <w:marRight w:val="0"/>
      <w:marTop w:val="0"/>
      <w:marBottom w:val="0"/>
      <w:divBdr>
        <w:top w:val="none" w:sz="0" w:space="0" w:color="auto"/>
        <w:left w:val="none" w:sz="0" w:space="0" w:color="auto"/>
        <w:bottom w:val="none" w:sz="0" w:space="0" w:color="auto"/>
        <w:right w:val="none" w:sz="0" w:space="0" w:color="auto"/>
      </w:divBdr>
    </w:div>
    <w:div w:id="158430542">
      <w:bodyDiv w:val="1"/>
      <w:marLeft w:val="0"/>
      <w:marRight w:val="0"/>
      <w:marTop w:val="0"/>
      <w:marBottom w:val="0"/>
      <w:divBdr>
        <w:top w:val="none" w:sz="0" w:space="0" w:color="auto"/>
        <w:left w:val="none" w:sz="0" w:space="0" w:color="auto"/>
        <w:bottom w:val="none" w:sz="0" w:space="0" w:color="auto"/>
        <w:right w:val="none" w:sz="0" w:space="0" w:color="auto"/>
      </w:divBdr>
    </w:div>
    <w:div w:id="481039963">
      <w:bodyDiv w:val="1"/>
      <w:marLeft w:val="0"/>
      <w:marRight w:val="0"/>
      <w:marTop w:val="0"/>
      <w:marBottom w:val="0"/>
      <w:divBdr>
        <w:top w:val="none" w:sz="0" w:space="0" w:color="auto"/>
        <w:left w:val="none" w:sz="0" w:space="0" w:color="auto"/>
        <w:bottom w:val="none" w:sz="0" w:space="0" w:color="auto"/>
        <w:right w:val="none" w:sz="0" w:space="0" w:color="auto"/>
      </w:divBdr>
    </w:div>
    <w:div w:id="799610984">
      <w:bodyDiv w:val="1"/>
      <w:marLeft w:val="0"/>
      <w:marRight w:val="0"/>
      <w:marTop w:val="0"/>
      <w:marBottom w:val="0"/>
      <w:divBdr>
        <w:top w:val="none" w:sz="0" w:space="0" w:color="auto"/>
        <w:left w:val="none" w:sz="0" w:space="0" w:color="auto"/>
        <w:bottom w:val="none" w:sz="0" w:space="0" w:color="auto"/>
        <w:right w:val="none" w:sz="0" w:space="0" w:color="auto"/>
      </w:divBdr>
    </w:div>
    <w:div w:id="1151141817">
      <w:bodyDiv w:val="1"/>
      <w:marLeft w:val="0"/>
      <w:marRight w:val="0"/>
      <w:marTop w:val="0"/>
      <w:marBottom w:val="0"/>
      <w:divBdr>
        <w:top w:val="none" w:sz="0" w:space="0" w:color="auto"/>
        <w:left w:val="none" w:sz="0" w:space="0" w:color="auto"/>
        <w:bottom w:val="none" w:sz="0" w:space="0" w:color="auto"/>
        <w:right w:val="none" w:sz="0" w:space="0" w:color="auto"/>
      </w:divBdr>
    </w:div>
    <w:div w:id="1774520940">
      <w:bodyDiv w:val="1"/>
      <w:marLeft w:val="0"/>
      <w:marRight w:val="0"/>
      <w:marTop w:val="0"/>
      <w:marBottom w:val="0"/>
      <w:divBdr>
        <w:top w:val="none" w:sz="0" w:space="0" w:color="auto"/>
        <w:left w:val="none" w:sz="0" w:space="0" w:color="auto"/>
        <w:bottom w:val="none" w:sz="0" w:space="0" w:color="auto"/>
        <w:right w:val="none" w:sz="0" w:space="0" w:color="auto"/>
      </w:divBdr>
    </w:div>
    <w:div w:id="186247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B2B4F-4E19-4422-B5F5-8B7111718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6927</Words>
  <Characters>39484</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Коп Никита</cp:lastModifiedBy>
  <cp:revision>3</cp:revision>
  <cp:lastPrinted>2026-04-17T08:35:00Z</cp:lastPrinted>
  <dcterms:created xsi:type="dcterms:W3CDTF">2026-06-08T12:45:00Z</dcterms:created>
  <dcterms:modified xsi:type="dcterms:W3CDTF">2026-06-08T12:45:00Z</dcterms:modified>
</cp:coreProperties>
</file>